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r>
        <w:rPr>
          <w:rFonts w:ascii="Arial" w:hAnsi="Arial" w:cs="Arial"/>
          <w:noProof/>
          <w:sz w:val="20"/>
        </w:rPr>
        <w:drawing>
          <wp:inline distT="0" distB="0" distL="0" distR="0">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Pr="00EC23BC" w:rsidRDefault="00E34B33" w:rsidP="00E34B33">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E34B33" w:rsidRPr="00EC23BC" w:rsidRDefault="00E34B33" w:rsidP="00E34B33">
      <w:pPr>
        <w:spacing w:after="0"/>
        <w:jc w:val="center"/>
        <w:rPr>
          <w:rFonts w:ascii="Times New Roman" w:hAnsi="Times New Roman"/>
          <w:b/>
          <w:sz w:val="44"/>
          <w:szCs w:val="44"/>
        </w:rPr>
      </w:pPr>
    </w:p>
    <w:p w:rsidR="00E34B33" w:rsidRPr="00EC23BC" w:rsidRDefault="00E34B33" w:rsidP="00E34B33">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E34B33" w:rsidRPr="00EC23BC" w:rsidRDefault="00E34B33" w:rsidP="00E34B33">
      <w:pPr>
        <w:spacing w:after="0"/>
        <w:jc w:val="center"/>
        <w:rPr>
          <w:rFonts w:ascii="Times New Roman" w:hAnsi="Times New Roman"/>
          <w:b/>
          <w:sz w:val="44"/>
          <w:szCs w:val="44"/>
        </w:rPr>
      </w:pPr>
    </w:p>
    <w:p w:rsidR="00E34B33" w:rsidRPr="00EC23BC" w:rsidRDefault="00E34B33" w:rsidP="00E34B33">
      <w:pPr>
        <w:spacing w:after="0"/>
        <w:jc w:val="center"/>
        <w:rPr>
          <w:rFonts w:ascii="Times New Roman" w:hAnsi="Times New Roman"/>
          <w:b/>
          <w:sz w:val="44"/>
          <w:szCs w:val="44"/>
        </w:rPr>
      </w:pPr>
      <w:r w:rsidRPr="00EC23BC">
        <w:rPr>
          <w:rFonts w:ascii="Times New Roman" w:hAnsi="Times New Roman"/>
          <w:b/>
          <w:sz w:val="44"/>
          <w:szCs w:val="44"/>
        </w:rPr>
        <w:t>ANNUAL REPORT</w:t>
      </w:r>
    </w:p>
    <w:p w:rsidR="00E34B33" w:rsidRPr="00EC23BC" w:rsidRDefault="00E34B33" w:rsidP="00E34B33">
      <w:pPr>
        <w:spacing w:after="0"/>
        <w:jc w:val="center"/>
        <w:rPr>
          <w:rFonts w:ascii="Times New Roman" w:hAnsi="Times New Roman"/>
          <w:b/>
          <w:sz w:val="44"/>
          <w:szCs w:val="44"/>
        </w:rPr>
      </w:pPr>
    </w:p>
    <w:p w:rsidR="00E34B33" w:rsidRPr="00EC23BC" w:rsidRDefault="00E34B33" w:rsidP="00E34B33">
      <w:pPr>
        <w:spacing w:after="0"/>
        <w:jc w:val="center"/>
        <w:rPr>
          <w:rFonts w:ascii="Times New Roman" w:hAnsi="Times New Roman"/>
          <w:b/>
          <w:sz w:val="44"/>
          <w:szCs w:val="44"/>
        </w:rPr>
      </w:pPr>
      <w:r w:rsidRPr="00EC23BC">
        <w:rPr>
          <w:rFonts w:ascii="Times New Roman" w:hAnsi="Times New Roman"/>
          <w:b/>
          <w:sz w:val="44"/>
          <w:szCs w:val="44"/>
        </w:rPr>
        <w:t>FISCAL YEAR 201</w:t>
      </w:r>
      <w:r>
        <w:rPr>
          <w:rFonts w:ascii="Times New Roman" w:hAnsi="Times New Roman"/>
          <w:b/>
          <w:sz w:val="44"/>
          <w:szCs w:val="44"/>
        </w:rPr>
        <w:t>3</w:t>
      </w: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jc w:val="center"/>
        <w:rPr>
          <w:rFonts w:ascii="Times New Roman" w:hAnsi="Times New Roman"/>
          <w:b/>
        </w:rPr>
      </w:pPr>
    </w:p>
    <w:p w:rsidR="00E34B33" w:rsidRDefault="00E34B33" w:rsidP="00E34B33">
      <w:pPr>
        <w:spacing w:after="0"/>
        <w:rPr>
          <w:rFonts w:ascii="Times New Roman" w:hAnsi="Times New Roman"/>
          <w:b/>
        </w:rPr>
      </w:pPr>
    </w:p>
    <w:p w:rsidR="00E34B33" w:rsidRPr="00E34B33" w:rsidRDefault="00E34B33" w:rsidP="00E34B3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E34B33" w:rsidRPr="00E34B33" w:rsidRDefault="00E34B33" w:rsidP="00E34B3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E34B33" w:rsidRPr="00E34B33" w:rsidRDefault="00E34B33" w:rsidP="00E34B33">
      <w:pPr>
        <w:spacing w:after="0" w:line="240" w:lineRule="auto"/>
        <w:jc w:val="center"/>
        <w:rPr>
          <w:rFonts w:ascii="Times New Roman" w:hAnsi="Times New Roman"/>
          <w:b/>
          <w:sz w:val="24"/>
          <w:szCs w:val="24"/>
        </w:rPr>
      </w:pPr>
      <w:r w:rsidRPr="00E34B33">
        <w:rPr>
          <w:rFonts w:ascii="Times New Roman" w:hAnsi="Times New Roman"/>
          <w:b/>
          <w:sz w:val="24"/>
          <w:szCs w:val="24"/>
        </w:rPr>
        <w:t>FOR FISCAL YEAR 2013</w:t>
      </w:r>
    </w:p>
    <w:p w:rsidR="00E34B33" w:rsidRPr="00E34B33" w:rsidRDefault="00E34B33" w:rsidP="00E34B33">
      <w:pPr>
        <w:spacing w:after="0" w:line="240" w:lineRule="auto"/>
        <w:rPr>
          <w:rFonts w:ascii="Times New Roman" w:hAnsi="Times New Roman"/>
          <w:b/>
          <w:sz w:val="24"/>
          <w:szCs w:val="24"/>
        </w:rPr>
      </w:pPr>
    </w:p>
    <w:p w:rsidR="00E34B33" w:rsidRPr="00E34B33" w:rsidRDefault="00E34B33" w:rsidP="00E34B33">
      <w:pPr>
        <w:spacing w:after="0" w:line="240" w:lineRule="auto"/>
        <w:rPr>
          <w:rFonts w:ascii="Times New Roman" w:hAnsi="Times New Roman"/>
          <w:b/>
          <w:sz w:val="24"/>
          <w:szCs w:val="24"/>
        </w:rPr>
      </w:pPr>
    </w:p>
    <w:p w:rsidR="00E34B33" w:rsidRPr="00E34B33" w:rsidRDefault="00E34B33" w:rsidP="00E34B33">
      <w:pPr>
        <w:spacing w:after="0" w:line="240" w:lineRule="auto"/>
        <w:rPr>
          <w:rFonts w:ascii="Times New Roman" w:hAnsi="Times New Roman"/>
          <w:b/>
          <w:sz w:val="24"/>
          <w:szCs w:val="24"/>
        </w:rPr>
      </w:pPr>
    </w:p>
    <w:p w:rsidR="00E34B33" w:rsidRPr="00E34B33" w:rsidRDefault="00E34B33" w:rsidP="00E34B33">
      <w:pPr>
        <w:spacing w:after="0" w:line="240" w:lineRule="auto"/>
        <w:rPr>
          <w:rFonts w:ascii="Times New Roman" w:hAnsi="Times New Roman"/>
          <w:sz w:val="24"/>
          <w:szCs w:val="24"/>
        </w:rPr>
      </w:pPr>
      <w:r w:rsidRPr="00E34B33">
        <w:rPr>
          <w:rFonts w:ascii="Times New Roman" w:hAnsi="Times New Roman"/>
          <w:b/>
          <w:sz w:val="24"/>
          <w:szCs w:val="24"/>
        </w:rPr>
        <w:t xml:space="preserve">I. </w:t>
      </w:r>
      <w:r w:rsidRPr="00E34B33">
        <w:rPr>
          <w:rFonts w:ascii="Times New Roman" w:hAnsi="Times New Roman"/>
          <w:b/>
          <w:sz w:val="24"/>
          <w:szCs w:val="24"/>
        </w:rPr>
        <w:tab/>
        <w:t>BASIC INFORMATION REGARDING REPORT</w:t>
      </w:r>
    </w:p>
    <w:p w:rsidR="00E34B33" w:rsidRPr="00E34B33" w:rsidRDefault="00E34B33" w:rsidP="00E34B33">
      <w:pPr>
        <w:spacing w:after="0" w:line="240" w:lineRule="auto"/>
        <w:rPr>
          <w:rFonts w:ascii="Times New Roman" w:hAnsi="Times New Roman"/>
          <w:sz w:val="24"/>
          <w:szCs w:val="24"/>
        </w:rPr>
      </w:pPr>
    </w:p>
    <w:p w:rsidR="00E34B33" w:rsidRPr="00E34B33" w:rsidRDefault="00E34B33" w:rsidP="00E34B3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 title, address, and telephone number of person(s) to be contacted with questions about the Report.</w:t>
      </w:r>
    </w:p>
    <w:p w:rsidR="00E34B33" w:rsidRPr="00E34B33" w:rsidRDefault="00E34B33" w:rsidP="00E34B33">
      <w:pPr>
        <w:spacing w:after="0" w:line="240" w:lineRule="auto"/>
        <w:ind w:left="1440" w:hanging="720"/>
        <w:rPr>
          <w:rFonts w:ascii="Times New Roman" w:hAnsi="Times New Roman"/>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Name:  Dawn Wiggins</w:t>
      </w: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t>Freedom of Information Act Officer</w:t>
      </w: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Altmeyer Building, Room 617</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E34B33" w:rsidRPr="00E34B33" w:rsidRDefault="00E34B33" w:rsidP="00E34B33">
      <w:pPr>
        <w:spacing w:after="0" w:line="240" w:lineRule="auto"/>
        <w:ind w:left="1440" w:hanging="720"/>
        <w:rPr>
          <w:rFonts w:ascii="Times New Roman" w:hAnsi="Times New Roman"/>
          <w:sz w:val="24"/>
          <w:szCs w:val="24"/>
        </w:rPr>
      </w:pPr>
    </w:p>
    <w:p w:rsidR="00E34B33" w:rsidRPr="00E34B33" w:rsidRDefault="00E34B33" w:rsidP="00E34B33">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7" w:history="1">
        <w:r w:rsidRPr="00E34B33">
          <w:rPr>
            <w:rStyle w:val="Hyperlink"/>
            <w:rFonts w:ascii="Times New Roman" w:hAnsi="Times New Roman"/>
            <w:b/>
            <w:sz w:val="24"/>
            <w:szCs w:val="24"/>
          </w:rPr>
          <w:t>http://www.socialsecurity.gov/foia/</w:t>
        </w:r>
      </w:hyperlink>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E34B33" w:rsidRPr="00E34B33" w:rsidRDefault="00E34B33" w:rsidP="00E34B33">
      <w:pPr>
        <w:spacing w:after="0" w:line="240" w:lineRule="auto"/>
        <w:ind w:left="1440" w:hanging="720"/>
        <w:rPr>
          <w:rFonts w:ascii="Times New Roman" w:hAnsi="Times New Roman"/>
          <w:sz w:val="24"/>
          <w:szCs w:val="24"/>
        </w:rPr>
      </w:pPr>
    </w:p>
    <w:p w:rsidR="00E34B33" w:rsidRPr="00E34B33" w:rsidRDefault="00E34B33" w:rsidP="00E34B3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hyperlink r:id="rId8" w:history="1">
        <w:r w:rsidRPr="00E34B33">
          <w:rPr>
            <w:rStyle w:val="Hyperlink"/>
            <w:rFonts w:ascii="Times New Roman" w:hAnsi="Times New Roman"/>
            <w:b/>
            <w:sz w:val="24"/>
            <w:szCs w:val="24"/>
          </w:rPr>
          <w:t>foia.pa.officers@ssa.gov</w:t>
        </w:r>
      </w:hyperlink>
      <w:r w:rsidRPr="00E34B33">
        <w:rPr>
          <w:rFonts w:ascii="Times New Roman" w:hAnsi="Times New Roman"/>
          <w:b/>
          <w:sz w:val="24"/>
          <w:szCs w:val="24"/>
        </w:rPr>
        <w:t>.</w:t>
      </w:r>
    </w:p>
    <w:p w:rsidR="00E34B33" w:rsidRPr="00E34B33" w:rsidRDefault="00E34B33" w:rsidP="00687031">
      <w:pPr>
        <w:spacing w:after="0" w:line="240" w:lineRule="auto"/>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b/>
          <w:sz w:val="24"/>
          <w:szCs w:val="24"/>
        </w:rPr>
      </w:pPr>
    </w:p>
    <w:p w:rsidR="00E34B33" w:rsidRPr="00E34B33" w:rsidRDefault="00E34B33" w:rsidP="00E34B33">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E34B33" w:rsidRPr="00E34B33" w:rsidRDefault="00E34B33" w:rsidP="00E34B33">
      <w:pPr>
        <w:spacing w:after="0" w:line="240" w:lineRule="auto"/>
        <w:rPr>
          <w:rFonts w:ascii="Times New Roman" w:hAnsi="Times New Roman"/>
          <w:b/>
          <w:sz w:val="24"/>
          <w:szCs w:val="24"/>
        </w:rPr>
      </w:pPr>
    </w:p>
    <w:p w:rsidR="00E34B33" w:rsidRPr="00E34B33" w:rsidRDefault="00E34B33" w:rsidP="00E34B3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E34B33" w:rsidRPr="00E34B33" w:rsidRDefault="00E34B33" w:rsidP="00E34B33">
      <w:pPr>
        <w:spacing w:after="0" w:line="240" w:lineRule="auto"/>
        <w:ind w:left="1440" w:hanging="720"/>
        <w:rPr>
          <w:rFonts w:ascii="Times New Roman" w:hAnsi="Times New Roman"/>
          <w:sz w:val="24"/>
          <w:szCs w:val="24"/>
        </w:rPr>
      </w:pPr>
    </w:p>
    <w:p w:rsidR="00E34B33" w:rsidRPr="00E34B33" w:rsidRDefault="00E34B33" w:rsidP="00E34B33">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lastRenderedPageBreak/>
        <w:t>Office of Privacy and Disclosure, Altmeyer Building, Room 617, 6401 Security Boulevard, Baltimore, MD 21235-0001, (410) 966-6645.</w:t>
      </w:r>
      <w:proofErr w:type="gramEnd"/>
      <w:r w:rsidRPr="00E34B33">
        <w:rPr>
          <w:rFonts w:ascii="Times New Roman" w:hAnsi="Times New Roman"/>
          <w:b/>
          <w:sz w:val="24"/>
          <w:szCs w:val="24"/>
        </w:rPr>
        <w:tab/>
      </w:r>
    </w:p>
    <w:p w:rsidR="00E34B33" w:rsidRPr="00E34B33" w:rsidRDefault="00E34B33" w:rsidP="00E34B33">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t>Division of Earnings Record Operations, 3-D-10 Metro West, 300 North Greene Street, Baltimore, MD 21290-0300, (410) 597-1730.</w:t>
      </w:r>
      <w:proofErr w:type="gramEnd"/>
    </w:p>
    <w:p w:rsidR="00E34B33" w:rsidRPr="00E34B33" w:rsidRDefault="00E34B33" w:rsidP="00E34B33">
      <w:pPr>
        <w:spacing w:after="0" w:line="240" w:lineRule="auto"/>
        <w:rPr>
          <w:rFonts w:ascii="Times New Roman" w:hAnsi="Times New Roman"/>
          <w:b/>
          <w:sz w:val="24"/>
          <w:szCs w:val="24"/>
        </w:rPr>
      </w:pPr>
      <w:r w:rsidRPr="00E34B33">
        <w:rPr>
          <w:rFonts w:ascii="Times New Roman" w:hAnsi="Times New Roman"/>
          <w:b/>
          <w:sz w:val="24"/>
          <w:szCs w:val="24"/>
        </w:rPr>
        <w:tab/>
      </w:r>
    </w:p>
    <w:p w:rsidR="00E34B33" w:rsidRPr="00E34B33" w:rsidRDefault="00E34B33" w:rsidP="00E34B33">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Provide a brief description of why some requests are not granted and an overview of certain general categories of the agency’s records to which the FOIA exemptions apply.</w:t>
      </w:r>
    </w:p>
    <w:p w:rsidR="00E34B33" w:rsidRPr="00E34B33" w:rsidRDefault="00E34B33" w:rsidP="00E34B33">
      <w:pPr>
        <w:spacing w:after="0" w:line="240" w:lineRule="auto"/>
        <w:ind w:left="720"/>
        <w:rPr>
          <w:rFonts w:ascii="Times New Roman" w:hAnsi="Times New Roman"/>
          <w:sz w:val="24"/>
          <w:szCs w:val="24"/>
        </w:rPr>
      </w:pPr>
    </w:p>
    <w:p w:rsidR="00E34B33" w:rsidRPr="00E34B33" w:rsidRDefault="00E34B33" w:rsidP="00E34B33">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E34B33" w:rsidRPr="00E34B33" w:rsidRDefault="00E34B33" w:rsidP="00E34B33">
      <w:pPr>
        <w:spacing w:after="0" w:line="240" w:lineRule="auto"/>
        <w:ind w:left="720"/>
        <w:rPr>
          <w:rFonts w:ascii="Times New Roman" w:hAnsi="Times New Roman"/>
          <w:b/>
          <w:sz w:val="24"/>
          <w:szCs w:val="24"/>
        </w:rPr>
      </w:pPr>
    </w:p>
    <w:p w:rsidR="00E34B33" w:rsidRPr="00E34B33" w:rsidRDefault="00E34B33" w:rsidP="00E34B33">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E34B33" w:rsidRPr="00E34B33" w:rsidRDefault="00E34B33" w:rsidP="00E34B33">
      <w:pPr>
        <w:spacing w:after="0" w:line="240" w:lineRule="auto"/>
        <w:ind w:firstLine="720"/>
        <w:rPr>
          <w:rFonts w:ascii="Times New Roman" w:hAnsi="Times New Roman"/>
          <w:b/>
          <w:sz w:val="24"/>
          <w:szCs w:val="24"/>
        </w:rPr>
      </w:pPr>
    </w:p>
    <w:p w:rsidR="00E34B33" w:rsidRPr="00E34B33" w:rsidRDefault="00E34B33" w:rsidP="00E34B33">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We withhold information regarding Federal agency personnel matters such as conditions of employment, hiring tests, work rules, disciplinary actions, and employee benefits.</w:t>
      </w:r>
    </w:p>
    <w:p w:rsidR="00E34B33" w:rsidRPr="00E34B33" w:rsidRDefault="00E34B33" w:rsidP="00E34B3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9"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0"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E34B33" w:rsidRPr="00E34B33" w:rsidRDefault="00E34B33" w:rsidP="00E34B3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E34B33" w:rsidRPr="00E34B33" w:rsidRDefault="00E34B33" w:rsidP="00E34B3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advice, opinions, recommendations, predecisional discussion, and evaluative remarks that are part of the government decision-making process.</w:t>
      </w:r>
      <w:r w:rsidRPr="00E34B33">
        <w:rPr>
          <w:rFonts w:ascii="Times New Roman" w:hAnsi="Times New Roman"/>
          <w:sz w:val="24"/>
          <w:szCs w:val="24"/>
        </w:rPr>
        <w:t xml:space="preserve">  </w:t>
      </w:r>
    </w:p>
    <w:p w:rsidR="00E34B33" w:rsidRPr="00E34B33" w:rsidRDefault="00E34B33" w:rsidP="00E34B3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E34B33" w:rsidRPr="00E34B33" w:rsidRDefault="00E34B33" w:rsidP="00E34B3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lastRenderedPageBreak/>
        <w:t>Exemption 7, Investigatory Records</w:t>
      </w:r>
      <w:r w:rsidRPr="00E34B33">
        <w:rPr>
          <w:rFonts w:ascii="Times New Roman" w:hAnsi="Times New Roman"/>
          <w:b/>
          <w:color w:val="000000"/>
          <w:sz w:val="24"/>
          <w:szCs w:val="24"/>
        </w:rPr>
        <w:t>.  We withhold records compiled for law enforcement purposes if the production of this information could reasonably be expected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E34B33" w:rsidRPr="00E34B33" w:rsidRDefault="00E34B33" w:rsidP="00E34B33">
      <w:pPr>
        <w:spacing w:after="0" w:line="240" w:lineRule="auto"/>
        <w:ind w:left="2520"/>
        <w:rPr>
          <w:rFonts w:ascii="Times New Roman" w:hAnsi="Times New Roman"/>
          <w:b/>
          <w:color w:val="000000"/>
          <w:sz w:val="24"/>
          <w:szCs w:val="24"/>
        </w:rPr>
      </w:pPr>
    </w:p>
    <w:p w:rsidR="00E34B33" w:rsidRPr="00E34B33" w:rsidRDefault="00E34B33" w:rsidP="00E34B33">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E34B33" w:rsidRPr="00E34B33" w:rsidRDefault="00E34B33" w:rsidP="00E34B33">
      <w:pPr>
        <w:spacing w:after="0" w:line="240" w:lineRule="auto"/>
        <w:ind w:left="720" w:hanging="720"/>
        <w:rPr>
          <w:rFonts w:ascii="Times New Roman" w:hAnsi="Times New Roman"/>
          <w:b/>
          <w:color w:val="000000"/>
          <w:sz w:val="24"/>
          <w:szCs w:val="24"/>
        </w:rPr>
      </w:pPr>
    </w:p>
    <w:p w:rsidR="00E34B33" w:rsidRPr="00E34B33" w:rsidRDefault="00E34B33" w:rsidP="00E34B3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E34B33" w:rsidRPr="00E34B33" w:rsidRDefault="00E34B33" w:rsidP="00E34B33">
      <w:pPr>
        <w:spacing w:after="0" w:line="240" w:lineRule="auto"/>
        <w:ind w:left="1440"/>
        <w:rPr>
          <w:rFonts w:ascii="Times New Roman" w:hAnsi="Times New Roman"/>
          <w:color w:val="000000"/>
          <w:sz w:val="24"/>
          <w:szCs w:val="24"/>
        </w:rPr>
      </w:pPr>
    </w:p>
    <w:p w:rsidR="00E34B33" w:rsidRPr="00E34B33" w:rsidRDefault="00E34B33" w:rsidP="00E34B33">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E34B33" w:rsidRPr="00E34B33" w:rsidRDefault="00E34B33" w:rsidP="00E34B33">
      <w:pPr>
        <w:spacing w:after="0" w:line="240" w:lineRule="auto"/>
        <w:rPr>
          <w:rFonts w:ascii="Times New Roman" w:hAnsi="Times New Roman"/>
          <w:b/>
          <w:color w:val="000000"/>
          <w:sz w:val="24"/>
          <w:szCs w:val="24"/>
        </w:rPr>
      </w:pPr>
    </w:p>
    <w:p w:rsidR="00E34B33" w:rsidRPr="00E34B33" w:rsidRDefault="00E34B33" w:rsidP="00E34B33">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E34B33" w:rsidRPr="00E34B33" w:rsidRDefault="00E34B33" w:rsidP="00E34B33">
      <w:pPr>
        <w:spacing w:after="0" w:line="240" w:lineRule="auto"/>
        <w:ind w:left="720" w:firstLine="720"/>
        <w:rPr>
          <w:rFonts w:ascii="Times New Roman" w:hAnsi="Times New Roman"/>
          <w:b/>
          <w:color w:val="000000"/>
          <w:sz w:val="24"/>
          <w:szCs w:val="24"/>
        </w:rPr>
      </w:pPr>
    </w:p>
    <w:p w:rsidR="00E34B33" w:rsidRPr="00E34B33" w:rsidRDefault="00E34B33" w:rsidP="00E34B33">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E34B33" w:rsidRPr="00E34B33" w:rsidRDefault="00E34B33" w:rsidP="00E34B33">
      <w:pPr>
        <w:spacing w:after="0" w:line="240" w:lineRule="auto"/>
        <w:ind w:firstLine="720"/>
        <w:rPr>
          <w:rFonts w:ascii="Times New Roman" w:hAnsi="Times New Roman"/>
          <w:b/>
          <w:color w:val="000000"/>
          <w:sz w:val="24"/>
          <w:szCs w:val="24"/>
        </w:rPr>
      </w:pPr>
    </w:p>
    <w:p w:rsidR="00E34B33" w:rsidRPr="00E34B33" w:rsidRDefault="00E34B33" w:rsidP="00687031">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sidR="00687031">
        <w:rPr>
          <w:rFonts w:ascii="Times New Roman" w:hAnsi="Times New Roman"/>
          <w:b/>
          <w:color w:val="000000"/>
          <w:sz w:val="24"/>
          <w:szCs w:val="24"/>
        </w:rPr>
        <w:t>Office of the Inspector General</w:t>
      </w:r>
    </w:p>
    <w:p w:rsidR="00E34B33" w:rsidRPr="00E34B33" w:rsidRDefault="00E34B33" w:rsidP="00E34B33">
      <w:pPr>
        <w:spacing w:after="0" w:line="240" w:lineRule="auto"/>
        <w:rPr>
          <w:rFonts w:ascii="Times New Roman" w:hAnsi="Times New Roman"/>
          <w:b/>
          <w:color w:val="000000"/>
          <w:sz w:val="24"/>
          <w:szCs w:val="24"/>
        </w:rPr>
      </w:pPr>
    </w:p>
    <w:p w:rsidR="00E34B33" w:rsidRPr="00E34B33" w:rsidRDefault="00E34B33" w:rsidP="00E34B3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E34B33" w:rsidRPr="00E34B33" w:rsidRDefault="00E34B33" w:rsidP="00E34B33">
      <w:pPr>
        <w:spacing w:after="0" w:line="240" w:lineRule="auto"/>
        <w:ind w:left="144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Federal agency asking that it review, at a higher administrative level, a full denial or a partial denial of access to records under the FOIA or any other FOIA determination such as a matter pertaining to fees.</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8.</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that are pending at an agency at the end of the fiscal year that are beyond the statutory time period for a response.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lastRenderedPageBreak/>
        <w:tab/>
      </w: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In this report, we include all requests that require the agency to use the FOIA in responding to the requester.  Additionally, a FOIA request includes records referred to the agency for processing and direct response to the requester, but not those received as a consultation from another agency.  (We report consultations separately in Section XII of this Report.)</w:t>
      </w:r>
    </w:p>
    <w:p w:rsidR="00E34B33" w:rsidRPr="00E34B33" w:rsidRDefault="00E34B33" w:rsidP="00E34B33">
      <w:pPr>
        <w:spacing w:after="0" w:line="240" w:lineRule="auto"/>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entire records are exempt under one or more of the FOIA exemptions, or because of a procedural reason, such as when no records could be located.</w:t>
      </w:r>
    </w:p>
    <w:p w:rsidR="00E34B33" w:rsidRPr="00E34B33" w:rsidRDefault="00E34B33" w:rsidP="00E34B33">
      <w:pPr>
        <w:spacing w:after="0" w:line="240" w:lineRule="auto"/>
        <w:ind w:left="216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7.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are placed in one processing track and more voluminous and complex requests are placed in one or more other tracks.  Requests granted for expedited processing are placed in a separate track.  Requests in each track are processed on a first in/first out basis.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FOIA and in agency regulations. </w:t>
      </w:r>
    </w:p>
    <w:p w:rsidR="00E34B33" w:rsidRPr="00E34B33" w:rsidRDefault="00E34B33" w:rsidP="00E34B33">
      <w:pPr>
        <w:spacing w:after="0" w:line="240" w:lineRule="auto"/>
        <w:ind w:left="2880" w:right="720"/>
        <w:rPr>
          <w:rFonts w:ascii="Times New Roman" w:hAnsi="Times New Roman"/>
          <w:color w:val="000000"/>
          <w:sz w:val="24"/>
          <w:szCs w:val="24"/>
        </w:rPr>
      </w:pPr>
    </w:p>
    <w:p w:rsidR="00E34B33" w:rsidRPr="00E34B33" w:rsidRDefault="00E34B33" w:rsidP="00E34B3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non-expedited track based on the low volume and/or simplicity of the records requested. </w:t>
      </w:r>
    </w:p>
    <w:p w:rsidR="00E34B33" w:rsidRPr="00E34B33" w:rsidRDefault="00E34B33" w:rsidP="00E34B33">
      <w:pPr>
        <w:spacing w:after="0" w:line="240" w:lineRule="auto"/>
        <w:ind w:right="720"/>
        <w:rPr>
          <w:rFonts w:ascii="Times New Roman" w:hAnsi="Times New Roman"/>
          <w:color w:val="000000"/>
          <w:sz w:val="24"/>
          <w:szCs w:val="24"/>
        </w:rPr>
      </w:pPr>
    </w:p>
    <w:p w:rsidR="00E34B33" w:rsidRPr="00E34B33" w:rsidRDefault="00E34B33" w:rsidP="00E34B3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E34B33" w:rsidRPr="00E34B33" w:rsidRDefault="00E34B33" w:rsidP="00E34B33">
      <w:pPr>
        <w:spacing w:after="0" w:line="240" w:lineRule="auto"/>
        <w:ind w:right="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that reasonably describes such records and is made in accordance with published rules stating the time, place, fees (if any), and procedures to be followed.</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687031">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time period in the FOIA for an agency to respond to a FOIA request (ordinarily twenty working days from receipt of a perfected FOIA request).</w:t>
      </w:r>
    </w:p>
    <w:p w:rsidR="00E34B33" w:rsidRPr="00E34B33" w:rsidRDefault="00E34B33" w:rsidP="00E34B33">
      <w:pPr>
        <w:spacing w:after="0" w:line="240" w:lineRule="auto"/>
        <w:ind w:left="1980" w:hanging="1260"/>
        <w:rPr>
          <w:rFonts w:ascii="Times New Roman" w:hAnsi="Times New Roman"/>
          <w:color w:val="000000"/>
          <w:sz w:val="24"/>
          <w:szCs w:val="24"/>
        </w:rPr>
      </w:pPr>
    </w:p>
    <w:p w:rsidR="00E34B33" w:rsidRPr="00E34B33" w:rsidRDefault="00E34B33" w:rsidP="00E34B3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E34B33" w:rsidRPr="00E34B33" w:rsidRDefault="00E34B33" w:rsidP="00E34B33">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E34B33" w:rsidRPr="00E34B33" w:rsidRDefault="00E34B33" w:rsidP="00E34B33">
      <w:pPr>
        <w:spacing w:after="0" w:line="240" w:lineRule="auto"/>
        <w:ind w:left="2160"/>
        <w:rPr>
          <w:rFonts w:ascii="Times New Roman" w:hAnsi="Times New Roman"/>
          <w:color w:val="000000"/>
          <w:sz w:val="24"/>
          <w:szCs w:val="24"/>
        </w:rPr>
      </w:pP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internal agency rules and practices </w:t>
      </w:r>
    </w:p>
    <w:p w:rsidR="00E34B33" w:rsidRPr="00E34B33" w:rsidRDefault="00E34B33" w:rsidP="00E34B33">
      <w:pPr>
        <w:spacing w:after="0" w:line="240" w:lineRule="auto"/>
        <w:rPr>
          <w:rFonts w:ascii="Times New Roman" w:hAnsi="Times New Roman"/>
          <w:color w:val="000000"/>
          <w:sz w:val="24"/>
          <w:szCs w:val="24"/>
        </w:rPr>
      </w:pP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E34B33" w:rsidRPr="00E34B33" w:rsidRDefault="00E34B33" w:rsidP="00E34B33">
      <w:pPr>
        <w:spacing w:after="0" w:line="240" w:lineRule="auto"/>
        <w:rPr>
          <w:rFonts w:ascii="Times New Roman" w:hAnsi="Times New Roman"/>
          <w:color w:val="000000"/>
          <w:sz w:val="24"/>
          <w:szCs w:val="24"/>
        </w:rPr>
      </w:pP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E34B33" w:rsidRPr="00E34B33" w:rsidRDefault="00E34B33" w:rsidP="00E34B33">
      <w:pPr>
        <w:pStyle w:val="ListParagraph"/>
        <w:rPr>
          <w:b/>
          <w:color w:val="000000"/>
        </w:rPr>
      </w:pP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E34B33" w:rsidRPr="00E34B33" w:rsidRDefault="00E34B33" w:rsidP="00E34B33">
      <w:pPr>
        <w:spacing w:after="0" w:line="240" w:lineRule="auto"/>
        <w:ind w:left="144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 xml:space="preserve">records or information compiled for law enforcement purposes, to the extent that the production of those records (A) could reasonably be expected </w:t>
      </w:r>
      <w:r w:rsidRPr="00E34B33">
        <w:rPr>
          <w:rFonts w:ascii="Times New Roman" w:hAnsi="Times New Roman"/>
          <w:color w:val="000000"/>
          <w:sz w:val="24"/>
          <w:szCs w:val="24"/>
        </w:rPr>
        <w:lastRenderedPageBreak/>
        <w:t>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E34B33" w:rsidRPr="00E34B33" w:rsidRDefault="00E34B33" w:rsidP="00E34B33">
      <w:pPr>
        <w:spacing w:after="0" w:line="240" w:lineRule="auto"/>
        <w:ind w:left="2160" w:hanging="720"/>
        <w:rPr>
          <w:rFonts w:ascii="Times New Roman" w:hAnsi="Times New Roman"/>
          <w:color w:val="000000"/>
          <w:sz w:val="24"/>
          <w:szCs w:val="24"/>
        </w:rPr>
      </w:pPr>
    </w:p>
    <w:p w:rsidR="00E34B33" w:rsidRPr="00E34B33" w:rsidRDefault="00E34B33" w:rsidP="00E34B3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E34B33" w:rsidRDefault="00E34B33">
      <w:pPr>
        <w:rPr>
          <w:rFonts w:ascii="Times New Roman" w:hAnsi="Times New Roman" w:cs="Times New Roman"/>
          <w:color w:val="000000"/>
          <w:sz w:val="24"/>
        </w:rPr>
      </w:pPr>
    </w:p>
    <w:p w:rsidR="00DB71CF" w:rsidRDefault="00DB71CF" w:rsidP="00DB71CF">
      <w:pPr>
        <w:spacing w:afterLines="50" w:after="120"/>
        <w:rPr>
          <w:rFonts w:ascii="Arial" w:hAnsi="Arial" w:cs="Arial"/>
          <w:color w:val="000000"/>
          <w:sz w:val="20"/>
        </w:rPr>
        <w:sectPr w:rsidR="00DB71CF" w:rsidSect="00DB71CF">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75"/>
        </w:trPr>
        <w:tc>
          <w:tcPr>
            <w:tcW w:w="10700" w:type="dxa"/>
            <w:shd w:val="clear" w:color="000000" w:fill="auto"/>
            <w:noWrap/>
            <w:vAlign w:val="bottom"/>
            <w:hideMark/>
          </w:tcPr>
          <w:p w:rsidR="00DB71CF" w:rsidRPr="00DB71CF" w:rsidRDefault="00DB71CF">
            <w:pPr>
              <w:rPr>
                <w:rFonts w:ascii="Arial" w:hAnsi="Arial" w:cs="Arial"/>
                <w:b/>
                <w:bCs/>
                <w:caps/>
                <w:color w:val="000000"/>
                <w:sz w:val="24"/>
                <w:szCs w:val="24"/>
              </w:rPr>
            </w:pPr>
            <w:r w:rsidRPr="00DB71CF">
              <w:rPr>
                <w:rFonts w:ascii="Arial" w:hAnsi="Arial" w:cs="Arial"/>
                <w:b/>
                <w:bCs/>
                <w:caps/>
                <w:color w:val="000000"/>
                <w:sz w:val="24"/>
              </w:rPr>
              <w:lastRenderedPageBreak/>
              <w:t xml:space="preserve">IV. Exemption 3 Statutes </w:t>
            </w:r>
          </w:p>
        </w:tc>
      </w:tr>
    </w:tbl>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DB71CF" w:rsidRPr="00DB71CF" w:rsidTr="00DB71CF">
        <w:tc>
          <w:tcPr>
            <w:tcW w:w="270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0" w:name="RANGE!C7:H7"/>
            <w:r w:rsidRPr="00DB71CF">
              <w:rPr>
                <w:rFonts w:ascii="Arial" w:hAnsi="Arial" w:cs="Arial"/>
                <w:bCs/>
                <w:color w:val="000000"/>
                <w:sz w:val="20"/>
                <w:szCs w:val="18"/>
              </w:rPr>
              <w:lastRenderedPageBreak/>
              <w:t>Statute</w:t>
            </w:r>
            <w:bookmarkEnd w:id="0"/>
          </w:p>
        </w:tc>
        <w:tc>
          <w:tcPr>
            <w:tcW w:w="32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Type of Information</w:t>
            </w:r>
            <w:r w:rsidRPr="00DB71CF">
              <w:rPr>
                <w:rFonts w:ascii="Arial" w:hAnsi="Arial" w:cs="Arial"/>
                <w:bCs/>
                <w:color w:val="000000"/>
                <w:sz w:val="20"/>
                <w:szCs w:val="18"/>
              </w:rPr>
              <w:br/>
              <w:t>Withheld</w:t>
            </w:r>
          </w:p>
        </w:tc>
        <w:tc>
          <w:tcPr>
            <w:tcW w:w="32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Case Citation</w:t>
            </w:r>
          </w:p>
        </w:tc>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 Component</w:t>
            </w:r>
          </w:p>
        </w:tc>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Times</w:t>
            </w:r>
            <w:r w:rsidRPr="00DB71CF">
              <w:rPr>
                <w:rFonts w:ascii="Arial" w:hAnsi="Arial" w:cs="Arial"/>
                <w:bCs/>
                <w:color w:val="000000"/>
                <w:sz w:val="20"/>
                <w:szCs w:val="18"/>
              </w:rPr>
              <w:br/>
              <w:t>Relied upon</w:t>
            </w:r>
            <w:r w:rsidRPr="00DB71CF">
              <w:rPr>
                <w:rFonts w:ascii="Arial" w:hAnsi="Arial" w:cs="Arial"/>
                <w:bCs/>
                <w:color w:val="000000"/>
                <w:sz w:val="20"/>
                <w:szCs w:val="18"/>
              </w:rPr>
              <w:br/>
              <w:t>by Agency / Component</w:t>
            </w:r>
          </w:p>
        </w:tc>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 Number of</w:t>
            </w:r>
            <w:r w:rsidRPr="00DB71CF">
              <w:rPr>
                <w:rFonts w:ascii="Arial" w:hAnsi="Arial" w:cs="Arial"/>
                <w:bCs/>
                <w:color w:val="000000"/>
                <w:sz w:val="20"/>
                <w:szCs w:val="18"/>
              </w:rPr>
              <w:br/>
              <w:t>Times Relied upon</w:t>
            </w:r>
            <w:r w:rsidRPr="00DB71CF">
              <w:rPr>
                <w:rFonts w:ascii="Arial" w:hAnsi="Arial" w:cs="Arial"/>
                <w:bCs/>
                <w:color w:val="000000"/>
                <w:sz w:val="20"/>
                <w:szCs w:val="18"/>
              </w:rPr>
              <w:br/>
              <w:t>by Agency Overall</w:t>
            </w:r>
          </w:p>
        </w:tc>
      </w:tr>
      <w:tr w:rsidR="00DB71CF" w:rsidRPr="00DB71CF" w:rsidTr="00DB71CF">
        <w:tc>
          <w:tcPr>
            <w:tcW w:w="2700" w:type="dxa"/>
            <w:vMerge w:val="restart"/>
            <w:shd w:val="clear" w:color="000000" w:fill="auto"/>
            <w:noWrap/>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26 U.S.C. § 6103, 6105 (Internal Revenue Code)</w:t>
            </w:r>
          </w:p>
        </w:tc>
        <w:tc>
          <w:tcPr>
            <w:tcW w:w="3220" w:type="dxa"/>
            <w:shd w:val="clear" w:color="000000" w:fill="auto"/>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certain tax return information and certain tax convention information</w:t>
            </w:r>
          </w:p>
        </w:tc>
        <w:tc>
          <w:tcPr>
            <w:tcW w:w="3220" w:type="dxa"/>
            <w:shd w:val="clear" w:color="000000" w:fill="auto"/>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Church of Scientology v. IRS, 484 U.S. 9, 15 (1987) (26 U.S.C. § 6103) Pac. Fisheries, Inc. v. IRS, No. 09-35618, 2010 WL 3611645, at *2 (9th Cir. September 15, 2010) (unpublished disposition); Tax Analysts v. IRS, 217 F. Supp. 2d 23, 27-29 (D.D.C. 2002) (26 U.S.C. § 6105).</w:t>
            </w:r>
          </w:p>
        </w:tc>
        <w:tc>
          <w:tcPr>
            <w:tcW w:w="1340" w:type="dxa"/>
            <w:shd w:val="clear" w:color="000000" w:fill="auto"/>
            <w:noWrap/>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1340" w:type="dxa"/>
            <w:shd w:val="clear" w:color="000000" w:fill="auto"/>
            <w:noWrap/>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26</w:t>
            </w:r>
          </w:p>
        </w:tc>
        <w:tc>
          <w:tcPr>
            <w:tcW w:w="1340" w:type="dxa"/>
            <w:vMerge w:val="restart"/>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26</w:t>
            </w:r>
          </w:p>
        </w:tc>
      </w:tr>
      <w:tr w:rsidR="00DB71CF" w:rsidRPr="00DB71CF" w:rsidTr="00DB71CF">
        <w:tc>
          <w:tcPr>
            <w:tcW w:w="2700" w:type="dxa"/>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3220" w:type="dxa"/>
            <w:shd w:val="clear" w:color="000000" w:fill="auto"/>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3220" w:type="dxa"/>
            <w:shd w:val="clear" w:color="000000" w:fill="auto"/>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340" w:type="dxa"/>
            <w:shd w:val="clear" w:color="000000" w:fill="auto"/>
            <w:noWrap/>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340" w:type="dxa"/>
            <w:shd w:val="clear" w:color="000000" w:fill="auto"/>
            <w:noWrap/>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1340" w:type="dxa"/>
            <w:vMerge/>
            <w:shd w:val="clear" w:color="000000" w:fill="auto"/>
            <w:vAlign w:val="center"/>
            <w:hideMark/>
          </w:tcPr>
          <w:p w:rsidR="00DB71CF" w:rsidRPr="00DB71CF" w:rsidRDefault="00DB71CF" w:rsidP="00DB71CF">
            <w:pPr>
              <w:spacing w:afterLines="50" w:after="120"/>
              <w:rPr>
                <w:rFonts w:ascii="Arial" w:hAnsi="Arial" w:cs="Arial"/>
                <w:bCs/>
                <w:color w:val="000000"/>
                <w:sz w:val="20"/>
              </w:rPr>
            </w:pPr>
          </w:p>
        </w:tc>
      </w:tr>
      <w:tr w:rsidR="00DB71CF" w:rsidRPr="00DB71CF" w:rsidTr="00DB71CF">
        <w:tc>
          <w:tcPr>
            <w:tcW w:w="270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1" w:name="RANGE!C10:H10"/>
            <w:r w:rsidRPr="00DB71CF">
              <w:rPr>
                <w:rFonts w:ascii="Arial" w:hAnsi="Arial" w:cs="Arial"/>
                <w:color w:val="000000"/>
                <w:sz w:val="20"/>
              </w:rPr>
              <w:t> </w:t>
            </w:r>
            <w:bookmarkEnd w:id="1"/>
          </w:p>
        </w:tc>
        <w:tc>
          <w:tcPr>
            <w:tcW w:w="322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322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34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34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340" w:type="dxa"/>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2" w:name="RANGE!C13"/>
            <w:r w:rsidRPr="00DB71CF">
              <w:rPr>
                <w:rFonts w:ascii="Arial" w:hAnsi="Arial" w:cs="Arial"/>
                <w:i/>
                <w:color w:val="000000"/>
                <w:sz w:val="18"/>
              </w:rPr>
              <w:lastRenderedPageBreak/>
              <w:t> </w:t>
            </w:r>
            <w:bookmarkEnd w:id="2"/>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 w:name="RANGE!F7:J7"/>
            <w:r w:rsidRPr="00DB71CF">
              <w:rPr>
                <w:rFonts w:ascii="Arial" w:hAnsi="Arial" w:cs="Arial"/>
                <w:bCs/>
                <w:color w:val="000000"/>
                <w:sz w:val="20"/>
                <w:szCs w:val="18"/>
              </w:rPr>
              <w:lastRenderedPageBreak/>
              <w:t>Agency / Component</w:t>
            </w:r>
            <w:bookmarkEnd w:id="3"/>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Requests</w:t>
            </w:r>
            <w:r w:rsidRPr="00DB71CF">
              <w:rPr>
                <w:rFonts w:ascii="Arial" w:hAnsi="Arial" w:cs="Arial"/>
                <w:bCs/>
                <w:color w:val="000000"/>
                <w:sz w:val="20"/>
                <w:szCs w:val="18"/>
              </w:rPr>
              <w:br/>
              <w:t>Pending as of Start</w:t>
            </w:r>
            <w:r w:rsidRPr="00DB71CF">
              <w:rPr>
                <w:rFonts w:ascii="Arial" w:hAnsi="Arial" w:cs="Arial"/>
                <w:bCs/>
                <w:color w:val="000000"/>
                <w:sz w:val="20"/>
                <w:szCs w:val="18"/>
              </w:rPr>
              <w:br/>
              <w:t>of Fiscal Year</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w:t>
            </w:r>
            <w:r w:rsidRPr="00DB71CF">
              <w:rPr>
                <w:rFonts w:ascii="Arial" w:hAnsi="Arial" w:cs="Arial"/>
                <w:bCs/>
                <w:color w:val="000000"/>
                <w:sz w:val="20"/>
                <w:szCs w:val="18"/>
              </w:rPr>
              <w:br/>
              <w:t>Requests Received</w:t>
            </w:r>
            <w:r w:rsidRPr="00DB71CF">
              <w:rPr>
                <w:rFonts w:ascii="Arial" w:hAnsi="Arial" w:cs="Arial"/>
                <w:bCs/>
                <w:color w:val="000000"/>
                <w:sz w:val="20"/>
                <w:szCs w:val="18"/>
              </w:rPr>
              <w:br/>
              <w:t>in Fiscal Year</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w:t>
            </w:r>
            <w:r w:rsidRPr="00DB71CF">
              <w:rPr>
                <w:rFonts w:ascii="Arial" w:hAnsi="Arial" w:cs="Arial"/>
                <w:bCs/>
                <w:color w:val="000000"/>
                <w:sz w:val="20"/>
                <w:szCs w:val="18"/>
              </w:rPr>
              <w:br/>
              <w:t>Requests Processed</w:t>
            </w:r>
            <w:r w:rsidRPr="00DB71CF">
              <w:rPr>
                <w:rFonts w:ascii="Arial" w:hAnsi="Arial" w:cs="Arial"/>
                <w:bCs/>
                <w:color w:val="000000"/>
                <w:sz w:val="20"/>
                <w:szCs w:val="18"/>
              </w:rPr>
              <w:br/>
              <w:t>in Fiscal Year</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Requests</w:t>
            </w:r>
            <w:r w:rsidRPr="00DB71CF">
              <w:rPr>
                <w:rFonts w:ascii="Arial" w:hAnsi="Arial" w:cs="Arial"/>
                <w:bCs/>
                <w:color w:val="000000"/>
                <w:sz w:val="20"/>
                <w:szCs w:val="18"/>
              </w:rPr>
              <w:br/>
              <w:t>Pending as of End</w:t>
            </w:r>
            <w:r w:rsidRPr="00DB71CF">
              <w:rPr>
                <w:rFonts w:ascii="Arial" w:hAnsi="Arial" w:cs="Arial"/>
                <w:bCs/>
                <w:color w:val="000000"/>
                <w:sz w:val="20"/>
                <w:szCs w:val="18"/>
              </w:rPr>
              <w:br/>
              <w:t>of Fiscal Year</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4" w:name="RANGE!F8:F10"/>
            <w:r w:rsidRPr="00DB71CF">
              <w:rPr>
                <w:rFonts w:ascii="Arial" w:hAnsi="Arial" w:cs="Arial"/>
                <w:color w:val="000000"/>
                <w:sz w:val="20"/>
              </w:rPr>
              <w:t>SSA</w:t>
            </w:r>
            <w:bookmarkEnd w:id="4"/>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590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5" w:name="RANGE!H8:H10"/>
            <w:r w:rsidRPr="00DB71CF">
              <w:rPr>
                <w:rFonts w:ascii="Arial" w:hAnsi="Arial" w:cs="Arial"/>
                <w:color w:val="000000"/>
                <w:sz w:val="20"/>
              </w:rPr>
              <w:t>39,159</w:t>
            </w:r>
            <w:bookmarkEnd w:id="5"/>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6" w:name="RANGE!I8:I10"/>
            <w:r w:rsidRPr="00DB71CF">
              <w:rPr>
                <w:rFonts w:ascii="Arial" w:hAnsi="Arial" w:cs="Arial"/>
                <w:color w:val="000000"/>
                <w:sz w:val="20"/>
              </w:rPr>
              <w:t>39,455</w:t>
            </w:r>
            <w:bookmarkEnd w:id="6"/>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294</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7" w:name="RANGE!F10:J10"/>
            <w:r w:rsidRPr="00DB71CF">
              <w:rPr>
                <w:rFonts w:ascii="Arial" w:hAnsi="Arial" w:cs="Arial"/>
                <w:bCs/>
                <w:color w:val="000000"/>
                <w:sz w:val="20"/>
                <w:szCs w:val="18"/>
              </w:rPr>
              <w:t>AGENCY OVERALL</w:t>
            </w:r>
            <w:bookmarkEnd w:id="7"/>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590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39,159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39,455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294</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8" w:name="RANGE!F14"/>
            <w:r w:rsidRPr="00DB71CF">
              <w:rPr>
                <w:rFonts w:ascii="Arial" w:hAnsi="Arial" w:cs="Arial"/>
                <w:i/>
                <w:color w:val="000000"/>
                <w:sz w:val="18"/>
              </w:rPr>
              <w:lastRenderedPageBreak/>
              <w:t> </w:t>
            </w:r>
            <w:bookmarkEnd w:id="8"/>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9" w:name="RANGE!F17"/>
            <w:r w:rsidRPr="00DB71CF">
              <w:rPr>
                <w:rFonts w:ascii="Arial" w:hAnsi="Arial" w:cs="Arial"/>
                <w:i/>
                <w:color w:val="000000"/>
                <w:sz w:val="18"/>
              </w:rPr>
              <w:t> </w:t>
            </w:r>
            <w:bookmarkEnd w:id="9"/>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V.B</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DB71CF" w:rsidRPr="00DB71CF" w:rsidTr="00DB71CF">
        <w:tc>
          <w:tcPr>
            <w:tcW w:w="134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92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Full Grants</w:t>
            </w:r>
          </w:p>
        </w:tc>
        <w:tc>
          <w:tcPr>
            <w:tcW w:w="92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No Records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All Records Referred to Another Component or Agency</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Request Withdrawn</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Fee-Related Reason</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Records not Reasonably Described</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Improper FOIA Request for Other Reason</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Not Agency Record</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Duplicate Request</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Other *Explain in Chart Below</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10" w:name="RANGE!Q8:AD8"/>
            <w:bookmarkStart w:id="11" w:name="RANGE!Q9:Q11"/>
            <w:bookmarkEnd w:id="10"/>
            <w:r w:rsidRPr="00DB71CF">
              <w:rPr>
                <w:rFonts w:ascii="Arial" w:hAnsi="Arial" w:cs="Arial"/>
                <w:color w:val="000000"/>
                <w:sz w:val="20"/>
              </w:rPr>
              <w:t>SSA</w:t>
            </w:r>
            <w:bookmarkEnd w:id="11"/>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38,269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791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296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12" w:name="RANGE!AC9:AC11"/>
            <w:r w:rsidRPr="00DB71CF">
              <w:rPr>
                <w:rFonts w:ascii="Arial" w:hAnsi="Arial" w:cs="Arial"/>
                <w:color w:val="000000"/>
                <w:sz w:val="20"/>
              </w:rPr>
              <w:t>0</w:t>
            </w:r>
            <w:bookmarkEnd w:id="12"/>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39,455</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13" w:name="RANGE!Q11:AD11"/>
            <w:r w:rsidRPr="00DB71CF">
              <w:rPr>
                <w:rFonts w:ascii="Arial" w:hAnsi="Arial" w:cs="Arial"/>
                <w:bCs/>
                <w:color w:val="000000"/>
                <w:sz w:val="20"/>
                <w:szCs w:val="18"/>
              </w:rPr>
              <w:t>AGENCY OVERALL</w:t>
            </w:r>
            <w:bookmarkEnd w:id="13"/>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38,269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791</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296</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24</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39,455</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14" w:name="RANGE!Q15"/>
            <w:r w:rsidRPr="00DB71CF">
              <w:rPr>
                <w:rFonts w:ascii="Arial" w:hAnsi="Arial" w:cs="Arial"/>
                <w:i/>
                <w:color w:val="000000"/>
                <w:sz w:val="18"/>
              </w:rPr>
              <w:lastRenderedPageBreak/>
              <w:t> </w:t>
            </w:r>
            <w:bookmarkEnd w:id="14"/>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15" w:name="RANGE!Q18"/>
            <w:r w:rsidRPr="00DB71CF">
              <w:rPr>
                <w:rFonts w:ascii="Arial" w:hAnsi="Arial" w:cs="Arial"/>
                <w:i/>
                <w:color w:val="000000"/>
                <w:sz w:val="18"/>
              </w:rPr>
              <w:t> </w:t>
            </w:r>
            <w:bookmarkEnd w:id="15"/>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V.B</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16" w:name="RANGE!G7:J7"/>
            <w:r w:rsidRPr="00DB71CF">
              <w:rPr>
                <w:rFonts w:ascii="Arial" w:hAnsi="Arial" w:cs="Arial"/>
                <w:bCs/>
                <w:color w:val="000000"/>
                <w:sz w:val="20"/>
                <w:szCs w:val="18"/>
              </w:rPr>
              <w:lastRenderedPageBreak/>
              <w:t>Agency / Component</w:t>
            </w:r>
            <w:bookmarkEnd w:id="16"/>
          </w:p>
        </w:tc>
        <w:tc>
          <w:tcPr>
            <w:tcW w:w="63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Times "Other" Reason Was Relied Upon</w:t>
            </w:r>
          </w:p>
        </w:tc>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vMerge w:val="restart"/>
            <w:shd w:val="clear" w:color="000000" w:fill="auto"/>
            <w:noWrap/>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6380" w:type="dxa"/>
            <w:shd w:val="clear" w:color="000000" w:fill="auto"/>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vMerge w:val="restart"/>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6380" w:type="dxa"/>
            <w:shd w:val="clear" w:color="000000" w:fill="auto"/>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rPr>
            </w:pP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17" w:name="RANGE!G10:J10"/>
            <w:r w:rsidRPr="00DB71CF">
              <w:rPr>
                <w:rFonts w:ascii="Arial" w:hAnsi="Arial" w:cs="Arial"/>
                <w:bCs/>
                <w:color w:val="000000"/>
                <w:sz w:val="20"/>
                <w:szCs w:val="18"/>
              </w:rPr>
              <w:t>AGENCY OVERALL</w:t>
            </w:r>
            <w:bookmarkEnd w:id="17"/>
          </w:p>
        </w:tc>
        <w:tc>
          <w:tcPr>
            <w:tcW w:w="0" w:type="auto"/>
            <w:shd w:val="clear" w:color="000000" w:fill="auto"/>
            <w:noWrap/>
            <w:vAlign w:val="center"/>
            <w:hideMark/>
          </w:tcPr>
          <w:p w:rsidR="00DB71CF" w:rsidRPr="00DB71CF" w:rsidRDefault="00DB71CF" w:rsidP="00DB71CF">
            <w:pPr>
              <w:spacing w:afterLines="50" w:after="120"/>
              <w:rPr>
                <w:rFonts w:ascii="Arial" w:hAnsi="Arial" w:cs="Arial"/>
                <w:bCs/>
                <w:color w:val="000000"/>
                <w:sz w:val="20"/>
              </w:rPr>
            </w:pPr>
            <w:r w:rsidRPr="00DB71CF">
              <w:rPr>
                <w:rFonts w:ascii="Arial" w:hAnsi="Arial" w:cs="Arial"/>
                <w:bCs/>
                <w:color w:val="000000"/>
                <w:sz w:val="20"/>
              </w:rPr>
              <w:t> </w:t>
            </w:r>
          </w:p>
        </w:tc>
        <w:tc>
          <w:tcPr>
            <w:tcW w:w="0" w:type="auto"/>
            <w:shd w:val="clear" w:color="000000" w:fill="auto"/>
            <w:noWrap/>
            <w:vAlign w:val="center"/>
            <w:hideMark/>
          </w:tcPr>
          <w:p w:rsidR="00DB71CF" w:rsidRPr="00DB71CF" w:rsidRDefault="00DB71CF" w:rsidP="00DB71CF">
            <w:pPr>
              <w:spacing w:afterLines="50" w:after="120"/>
              <w:rPr>
                <w:rFonts w:ascii="Arial" w:hAnsi="Arial" w:cs="Arial"/>
                <w:bCs/>
                <w:color w:val="000000"/>
                <w:sz w:val="20"/>
              </w:rPr>
            </w:pPr>
            <w:r w:rsidRPr="00DB71CF">
              <w:rPr>
                <w:rFonts w:ascii="Arial" w:hAnsi="Arial" w:cs="Arial"/>
                <w:bCs/>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 </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18" w:name="RANGE!G13"/>
            <w:r w:rsidRPr="00DB71CF">
              <w:rPr>
                <w:rFonts w:ascii="Arial" w:hAnsi="Arial" w:cs="Arial"/>
                <w:i/>
                <w:color w:val="000000"/>
                <w:sz w:val="18"/>
              </w:rPr>
              <w:lastRenderedPageBreak/>
              <w:t> </w:t>
            </w:r>
            <w:bookmarkEnd w:id="18"/>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19" w:name="RANGE!G16"/>
            <w:r w:rsidRPr="00DB71CF">
              <w:rPr>
                <w:rFonts w:ascii="Arial" w:hAnsi="Arial" w:cs="Arial"/>
                <w:i/>
                <w:color w:val="000000"/>
                <w:sz w:val="18"/>
              </w:rPr>
              <w:t> </w:t>
            </w:r>
            <w:bookmarkEnd w:id="19"/>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V.B</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20" w:name="RANGE!Q7:AE7"/>
            <w:r w:rsidRPr="00DB71CF">
              <w:rPr>
                <w:rFonts w:ascii="Arial" w:hAnsi="Arial" w:cs="Arial"/>
                <w:bCs/>
                <w:color w:val="000000"/>
                <w:sz w:val="20"/>
                <w:szCs w:val="18"/>
              </w:rPr>
              <w:lastRenderedPageBreak/>
              <w:t>Agency / Component</w:t>
            </w:r>
            <w:bookmarkEnd w:id="20"/>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1</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2</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3</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4</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5</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6</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7(A)</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7(B)</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7(C)</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7(D)</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7(E)</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7(F)</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8</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9</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105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490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21" w:name="RANGE!Q10:AE10"/>
            <w:r w:rsidRPr="00DB71CF">
              <w:rPr>
                <w:rFonts w:ascii="Arial" w:hAnsi="Arial" w:cs="Arial"/>
                <w:bCs/>
                <w:color w:val="000000"/>
                <w:sz w:val="20"/>
                <w:szCs w:val="18"/>
              </w:rPr>
              <w:t>AGENCY OVERALL</w:t>
            </w:r>
            <w:bookmarkEnd w:id="21"/>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26</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105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490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34</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11</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22" w:name="RANGE!Q14"/>
            <w:r w:rsidRPr="00DB71CF">
              <w:rPr>
                <w:rFonts w:ascii="Arial" w:hAnsi="Arial" w:cs="Arial"/>
                <w:i/>
                <w:color w:val="000000"/>
                <w:sz w:val="18"/>
              </w:rPr>
              <w:lastRenderedPageBreak/>
              <w:t> </w:t>
            </w:r>
            <w:bookmarkEnd w:id="22"/>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23" w:name="RANGE!Q17"/>
            <w:r w:rsidRPr="00DB71CF">
              <w:rPr>
                <w:rFonts w:ascii="Arial" w:hAnsi="Arial" w:cs="Arial"/>
                <w:i/>
                <w:color w:val="000000"/>
                <w:sz w:val="18"/>
              </w:rPr>
              <w:t> </w:t>
            </w:r>
            <w:bookmarkEnd w:id="23"/>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Appeals</w:t>
            </w:r>
            <w:r w:rsidRPr="00DB71CF">
              <w:rPr>
                <w:rFonts w:ascii="Arial" w:hAnsi="Arial" w:cs="Arial"/>
                <w:bCs/>
                <w:color w:val="000000"/>
                <w:sz w:val="20"/>
                <w:szCs w:val="18"/>
              </w:rPr>
              <w:br/>
              <w:t>Pending as of Start</w:t>
            </w:r>
            <w:r w:rsidRPr="00DB71CF">
              <w:rPr>
                <w:rFonts w:ascii="Arial" w:hAnsi="Arial" w:cs="Arial"/>
                <w:bCs/>
                <w:color w:val="000000"/>
                <w:sz w:val="20"/>
                <w:szCs w:val="18"/>
              </w:rPr>
              <w:br/>
              <w:t>of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w:t>
            </w:r>
            <w:r w:rsidRPr="00DB71CF">
              <w:rPr>
                <w:rFonts w:ascii="Arial" w:hAnsi="Arial" w:cs="Arial"/>
                <w:bCs/>
                <w:color w:val="000000"/>
                <w:sz w:val="20"/>
                <w:szCs w:val="18"/>
              </w:rPr>
              <w:br/>
              <w:t>Appeals Received</w:t>
            </w:r>
            <w:r w:rsidRPr="00DB71CF">
              <w:rPr>
                <w:rFonts w:ascii="Arial" w:hAnsi="Arial" w:cs="Arial"/>
                <w:bCs/>
                <w:color w:val="000000"/>
                <w:sz w:val="20"/>
                <w:szCs w:val="18"/>
              </w:rPr>
              <w:br/>
              <w:t>in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w:t>
            </w:r>
            <w:r w:rsidRPr="00DB71CF">
              <w:rPr>
                <w:rFonts w:ascii="Arial" w:hAnsi="Arial" w:cs="Arial"/>
                <w:bCs/>
                <w:color w:val="000000"/>
                <w:sz w:val="20"/>
                <w:szCs w:val="18"/>
              </w:rPr>
              <w:br/>
              <w:t>Appeals Processed</w:t>
            </w:r>
            <w:r w:rsidRPr="00DB71CF">
              <w:rPr>
                <w:rFonts w:ascii="Arial" w:hAnsi="Arial" w:cs="Arial"/>
                <w:bCs/>
                <w:color w:val="000000"/>
                <w:sz w:val="20"/>
                <w:szCs w:val="18"/>
              </w:rPr>
              <w:br/>
              <w:t>in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Appeals</w:t>
            </w:r>
            <w:r w:rsidRPr="00DB71CF">
              <w:rPr>
                <w:rFonts w:ascii="Arial" w:hAnsi="Arial" w:cs="Arial"/>
                <w:bCs/>
                <w:color w:val="000000"/>
                <w:sz w:val="20"/>
                <w:szCs w:val="18"/>
              </w:rPr>
              <w:br/>
              <w:t>Pending as of End</w:t>
            </w:r>
            <w:r w:rsidRPr="00DB71CF">
              <w:rPr>
                <w:rFonts w:ascii="Arial" w:hAnsi="Arial" w:cs="Arial"/>
                <w:bCs/>
                <w:color w:val="000000"/>
                <w:sz w:val="20"/>
                <w:szCs w:val="18"/>
              </w:rPr>
              <w:br/>
              <w:t>of Fiscal Year</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30</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24" w:name="RANGE!I7:N7"/>
            <w:r w:rsidRPr="00DB71CF">
              <w:rPr>
                <w:rFonts w:ascii="Arial" w:hAnsi="Arial" w:cs="Arial"/>
                <w:bCs/>
                <w:color w:val="000000"/>
                <w:sz w:val="20"/>
                <w:szCs w:val="18"/>
              </w:rPr>
              <w:lastRenderedPageBreak/>
              <w:t>Agency / Component</w:t>
            </w:r>
            <w:bookmarkEnd w:id="24"/>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Affirmed on Appeal</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Completely Reversed/Remanded on Appeal</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Appeals Closed for Other Reasons</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178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54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227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459</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25" w:name="RANGE!I10:N10"/>
            <w:r w:rsidRPr="00DB71CF">
              <w:rPr>
                <w:rFonts w:ascii="Arial" w:hAnsi="Arial" w:cs="Arial"/>
                <w:bCs/>
                <w:color w:val="000000"/>
                <w:sz w:val="20"/>
                <w:szCs w:val="18"/>
              </w:rPr>
              <w:t>AGENCY OVERALL</w:t>
            </w:r>
            <w:bookmarkEnd w:id="25"/>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178</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54</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227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459</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26" w:name="RANGE!I14"/>
            <w:r w:rsidRPr="00DB71CF">
              <w:rPr>
                <w:rFonts w:ascii="Arial" w:hAnsi="Arial" w:cs="Arial"/>
                <w:i/>
                <w:color w:val="000000"/>
                <w:sz w:val="18"/>
              </w:rPr>
              <w:lastRenderedPageBreak/>
              <w:t> </w:t>
            </w:r>
            <w:bookmarkEnd w:id="26"/>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27" w:name="RANGE!I17"/>
            <w:r w:rsidRPr="00DB71CF">
              <w:rPr>
                <w:rFonts w:ascii="Arial" w:hAnsi="Arial" w:cs="Arial"/>
                <w:i/>
                <w:color w:val="000000"/>
                <w:sz w:val="18"/>
              </w:rPr>
              <w:t> </w:t>
            </w:r>
            <w:bookmarkEnd w:id="27"/>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VI.C</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1</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2</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3</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4</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5</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6</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7(A)</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7(B)</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7(C)</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7(D)</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7(E)</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7(F)</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8</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 9</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202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202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VI.C</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28" w:name="RANGE!N7:Y7"/>
            <w:r w:rsidRPr="00DB71CF">
              <w:rPr>
                <w:rFonts w:ascii="Arial" w:hAnsi="Arial" w:cs="Arial"/>
                <w:bCs/>
                <w:color w:val="000000"/>
                <w:sz w:val="20"/>
                <w:szCs w:val="18"/>
              </w:rPr>
              <w:lastRenderedPageBreak/>
              <w:t>Agency / Component</w:t>
            </w:r>
            <w:bookmarkEnd w:id="28"/>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No Records</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Records Referred at Initial Request Level</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Request Withdrawn</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Fee-Related Reason</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Records not Reasonably Described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Improper Request for Other Reasons</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Not Agency Record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Duplicate Request or Appeal</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Request in Litigation</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Other *Explain in chart below</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29" w:name="RANGE!N8:N10"/>
            <w:r w:rsidRPr="00DB71CF">
              <w:rPr>
                <w:rFonts w:ascii="Arial" w:hAnsi="Arial" w:cs="Arial"/>
                <w:color w:val="000000"/>
                <w:sz w:val="20"/>
              </w:rPr>
              <w:t>SSA</w:t>
            </w:r>
            <w:bookmarkEnd w:id="29"/>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30" w:name="RANGE!Y8:Y10"/>
            <w:r w:rsidRPr="00DB71CF">
              <w:rPr>
                <w:rFonts w:ascii="Arial" w:hAnsi="Arial" w:cs="Arial"/>
                <w:color w:val="000000"/>
                <w:sz w:val="20"/>
              </w:rPr>
              <w:t>0</w:t>
            </w:r>
            <w:bookmarkEnd w:id="30"/>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1" w:name="RANGE!N10:Y10"/>
            <w:r w:rsidRPr="00DB71CF">
              <w:rPr>
                <w:rFonts w:ascii="Arial" w:hAnsi="Arial" w:cs="Arial"/>
                <w:bCs/>
                <w:color w:val="000000"/>
                <w:sz w:val="20"/>
                <w:szCs w:val="18"/>
              </w:rPr>
              <w:t>AGENCY OVERALL</w:t>
            </w:r>
            <w:bookmarkEnd w:id="31"/>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32" w:name="RANGE!N14"/>
            <w:r w:rsidRPr="00DB71CF">
              <w:rPr>
                <w:rFonts w:ascii="Arial" w:hAnsi="Arial" w:cs="Arial"/>
                <w:i/>
                <w:color w:val="000000"/>
                <w:sz w:val="18"/>
              </w:rPr>
              <w:lastRenderedPageBreak/>
              <w:t> </w:t>
            </w:r>
            <w:bookmarkEnd w:id="32"/>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33" w:name="RANGE!N17"/>
            <w:r w:rsidRPr="00DB71CF">
              <w:rPr>
                <w:rFonts w:ascii="Arial" w:hAnsi="Arial" w:cs="Arial"/>
                <w:i/>
                <w:color w:val="000000"/>
                <w:sz w:val="18"/>
              </w:rPr>
              <w:t> </w:t>
            </w:r>
            <w:bookmarkEnd w:id="33"/>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VI.C</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63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Times "Other" Reason Was Relied Upon</w:t>
            </w:r>
          </w:p>
        </w:tc>
        <w:tc>
          <w:tcPr>
            <w:tcW w:w="134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vMerge w:val="restart"/>
            <w:shd w:val="clear" w:color="000000" w:fill="auto"/>
            <w:noWrap/>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6380" w:type="dxa"/>
            <w:shd w:val="clear" w:color="000000" w:fill="auto"/>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vMerge w:val="restart"/>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6380" w:type="dxa"/>
            <w:shd w:val="clear" w:color="000000" w:fill="auto"/>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rPr>
            </w:pP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rPr>
                <w:rFonts w:ascii="Arial" w:hAnsi="Arial" w:cs="Arial"/>
                <w:bCs/>
                <w:color w:val="000000"/>
                <w:sz w:val="20"/>
              </w:rPr>
            </w:pPr>
            <w:r w:rsidRPr="00DB71CF">
              <w:rPr>
                <w:rFonts w:ascii="Arial" w:hAnsi="Arial" w:cs="Arial"/>
                <w:bCs/>
                <w:color w:val="000000"/>
                <w:sz w:val="20"/>
              </w:rPr>
              <w:t> </w:t>
            </w:r>
          </w:p>
        </w:tc>
        <w:tc>
          <w:tcPr>
            <w:tcW w:w="0" w:type="auto"/>
            <w:shd w:val="clear" w:color="000000" w:fill="auto"/>
            <w:noWrap/>
            <w:vAlign w:val="center"/>
            <w:hideMark/>
          </w:tcPr>
          <w:p w:rsidR="00DB71CF" w:rsidRPr="00DB71CF" w:rsidRDefault="00DB71CF" w:rsidP="00DB71CF">
            <w:pPr>
              <w:spacing w:afterLines="50" w:after="120"/>
              <w:rPr>
                <w:rFonts w:ascii="Arial" w:hAnsi="Arial" w:cs="Arial"/>
                <w:bCs/>
                <w:color w:val="000000"/>
                <w:sz w:val="20"/>
              </w:rPr>
            </w:pPr>
            <w:r w:rsidRPr="00DB71CF">
              <w:rPr>
                <w:rFonts w:ascii="Arial" w:hAnsi="Arial" w:cs="Arial"/>
                <w:bCs/>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 </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VI.C</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4" w:name="RANGE!G7:K7"/>
            <w:r w:rsidRPr="00DB71CF">
              <w:rPr>
                <w:rFonts w:ascii="Arial" w:hAnsi="Arial" w:cs="Arial"/>
                <w:bCs/>
                <w:color w:val="000000"/>
                <w:sz w:val="20"/>
                <w:szCs w:val="18"/>
              </w:rPr>
              <w:lastRenderedPageBreak/>
              <w:t>Agency / Component</w:t>
            </w:r>
            <w:bookmarkEnd w:id="34"/>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5" w:name="RANGE!G10:K10"/>
            <w:r w:rsidRPr="00DB71CF">
              <w:rPr>
                <w:rFonts w:ascii="Arial" w:hAnsi="Arial" w:cs="Arial"/>
                <w:bCs/>
                <w:color w:val="000000"/>
                <w:sz w:val="20"/>
                <w:szCs w:val="18"/>
              </w:rPr>
              <w:t>AGENCY OVERALL</w:t>
            </w:r>
            <w:bookmarkEnd w:id="35"/>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22.00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29.00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221.00</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36" w:name="RANGE!G14"/>
            <w:r w:rsidRPr="00DB71CF">
              <w:rPr>
                <w:rFonts w:ascii="Arial" w:hAnsi="Arial" w:cs="Arial"/>
                <w:i/>
                <w:color w:val="000000"/>
                <w:sz w:val="18"/>
              </w:rPr>
              <w:lastRenderedPageBreak/>
              <w:t> </w:t>
            </w:r>
            <w:bookmarkEnd w:id="36"/>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37" w:name="RANGE!G17"/>
            <w:r w:rsidRPr="00DB71CF">
              <w:rPr>
                <w:rFonts w:ascii="Arial" w:hAnsi="Arial" w:cs="Arial"/>
                <w:i/>
                <w:color w:val="000000"/>
                <w:sz w:val="18"/>
              </w:rPr>
              <w:t> </w:t>
            </w:r>
            <w:bookmarkEnd w:id="37"/>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VI.C</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8" w:name="RANGE!M7:X7"/>
            <w:r w:rsidRPr="00DB71CF">
              <w:rPr>
                <w:rFonts w:ascii="Arial" w:hAnsi="Arial" w:cs="Arial"/>
                <w:bCs/>
                <w:color w:val="000000"/>
                <w:sz w:val="20"/>
                <w:szCs w:val="18"/>
              </w:rPr>
              <w:lastRenderedPageBreak/>
              <w:t>Agency / Component</w:t>
            </w:r>
            <w:bookmarkEnd w:id="38"/>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10th Oldest Appeal</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9th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7th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5th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3rd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2nd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Oldest Appeal</w:t>
            </w:r>
          </w:p>
        </w:tc>
      </w:tr>
      <w:tr w:rsidR="00DB71CF" w:rsidRPr="00DB71CF" w:rsidTr="00DB71CF">
        <w:tc>
          <w:tcPr>
            <w:tcW w:w="0" w:type="auto"/>
            <w:vMerge w:val="restart"/>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 of Appeal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 Pending</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39" w:name="RANGE!M10:X11"/>
            <w:r w:rsidRPr="00DB71CF">
              <w:rPr>
                <w:rFonts w:ascii="Arial" w:hAnsi="Arial" w:cs="Arial"/>
                <w:bCs/>
                <w:color w:val="000000"/>
                <w:sz w:val="20"/>
                <w:szCs w:val="18"/>
              </w:rPr>
              <w:t>AGENCY OVERALL</w:t>
            </w:r>
            <w:bookmarkEnd w:id="39"/>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 of Appeal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2013-07-31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2013-07-30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2013-07-30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2013-07-19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2013-07-11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2013-07-11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2013-05-17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2013-03-23</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2013-03-07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2012-10-24</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 Pending</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65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66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66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73</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79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79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118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157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169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265</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40" w:name="RANGE!M15"/>
            <w:r w:rsidRPr="00DB71CF">
              <w:rPr>
                <w:rFonts w:ascii="Arial" w:hAnsi="Arial" w:cs="Arial"/>
                <w:i/>
                <w:color w:val="000000"/>
                <w:sz w:val="18"/>
              </w:rPr>
              <w:lastRenderedPageBreak/>
              <w:t> </w:t>
            </w:r>
            <w:bookmarkEnd w:id="40"/>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41" w:name="RANGE!M18"/>
            <w:r w:rsidRPr="00DB71CF">
              <w:rPr>
                <w:rFonts w:ascii="Arial" w:hAnsi="Arial" w:cs="Arial"/>
                <w:i/>
                <w:color w:val="000000"/>
                <w:sz w:val="18"/>
              </w:rPr>
              <w:t> </w:t>
            </w:r>
            <w:bookmarkEnd w:id="41"/>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687031" w:rsidRDefault="00687031" w:rsidP="00DB71CF">
      <w:pPr>
        <w:spacing w:afterLines="50" w:after="120"/>
        <w:rPr>
          <w:rFonts w:ascii="Arial" w:hAnsi="Arial" w:cs="Arial"/>
          <w:b/>
          <w:caps/>
          <w:color w:val="000000"/>
          <w:sz w:val="24"/>
        </w:r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SIMPLE</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COMPLEX</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EXPEDITED PROCESSING</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42" w:name="RANGE!O8:AA8"/>
            <w:bookmarkStart w:id="43" w:name="RANGE!O11:AA11"/>
            <w:bookmarkEnd w:id="42"/>
            <w:r w:rsidRPr="00DB71CF">
              <w:rPr>
                <w:rFonts w:ascii="Arial" w:hAnsi="Arial" w:cs="Arial"/>
                <w:bCs/>
                <w:color w:val="000000"/>
                <w:sz w:val="20"/>
                <w:szCs w:val="18"/>
              </w:rPr>
              <w:t>AGENCY OVERALL</w:t>
            </w:r>
            <w:bookmarkEnd w:id="43"/>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331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44" w:name="RANGE!O15"/>
            <w:r w:rsidRPr="00DB71CF">
              <w:rPr>
                <w:rFonts w:ascii="Arial" w:hAnsi="Arial" w:cs="Arial"/>
                <w:i/>
                <w:color w:val="000000"/>
                <w:sz w:val="18"/>
              </w:rPr>
              <w:lastRenderedPageBreak/>
              <w:t> </w:t>
            </w:r>
            <w:bookmarkEnd w:id="44"/>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45" w:name="RANGE!O18"/>
            <w:r w:rsidRPr="00DB71CF">
              <w:rPr>
                <w:rFonts w:ascii="Arial" w:hAnsi="Arial" w:cs="Arial"/>
                <w:i/>
                <w:color w:val="000000"/>
                <w:sz w:val="18"/>
              </w:rPr>
              <w:t> </w:t>
            </w:r>
            <w:bookmarkEnd w:id="45"/>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SIMPLE</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COMPLEX</w:t>
            </w:r>
          </w:p>
        </w:tc>
        <w:tc>
          <w:tcPr>
            <w:tcW w:w="3680" w:type="dxa"/>
            <w:gridSpan w:val="4"/>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EXPEDITED PROCESSING</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Lowest Number of Days</w:t>
            </w:r>
          </w:p>
        </w:tc>
        <w:tc>
          <w:tcPr>
            <w:tcW w:w="9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Highest Number of Days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299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46" w:name="RANGE!P7:AD7"/>
            <w:r w:rsidRPr="00DB71CF">
              <w:rPr>
                <w:rFonts w:ascii="Arial" w:hAnsi="Arial" w:cs="Arial"/>
                <w:bCs/>
                <w:color w:val="000000"/>
                <w:sz w:val="20"/>
                <w:szCs w:val="18"/>
              </w:rPr>
              <w:lastRenderedPageBreak/>
              <w:t>Agency / Component</w:t>
            </w:r>
            <w:bookmarkEnd w:id="46"/>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&lt;1-20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21-40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41-60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61-80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81-100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101-120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121-140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141-160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161-180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181-200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201-300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301-400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401+</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31,006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5,399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1,157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37,562</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47" w:name="RANGE!P10:AD10"/>
            <w:r w:rsidRPr="00DB71CF">
              <w:rPr>
                <w:rFonts w:ascii="Arial" w:hAnsi="Arial" w:cs="Arial"/>
                <w:bCs/>
                <w:color w:val="000000"/>
                <w:sz w:val="20"/>
                <w:szCs w:val="18"/>
              </w:rPr>
              <w:t>AGENCY OVERALL</w:t>
            </w:r>
            <w:bookmarkEnd w:id="47"/>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31,006</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5,399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1,157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37,562</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48" w:name="RANGE!P14"/>
            <w:r w:rsidRPr="00DB71CF">
              <w:rPr>
                <w:rFonts w:ascii="Arial" w:hAnsi="Arial" w:cs="Arial"/>
                <w:i/>
                <w:color w:val="000000"/>
                <w:sz w:val="18"/>
              </w:rPr>
              <w:lastRenderedPageBreak/>
              <w:t> </w:t>
            </w:r>
            <w:bookmarkEnd w:id="48"/>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49" w:name="RANGE!P17"/>
            <w:r w:rsidRPr="00DB71CF">
              <w:rPr>
                <w:rFonts w:ascii="Arial" w:hAnsi="Arial" w:cs="Arial"/>
                <w:i/>
                <w:color w:val="000000"/>
                <w:sz w:val="18"/>
              </w:rPr>
              <w:t> </w:t>
            </w:r>
            <w:bookmarkEnd w:id="49"/>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&lt;1-20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21-40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41-60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61-80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81-100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101-120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121-140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141-160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161-180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181-200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201-300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301-400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401+</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160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250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152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125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71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893</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160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250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152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125</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71</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18</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9</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27</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26</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893</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&lt;1-20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21-40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41-60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61-80</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81-100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101-120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121-140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141-160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161-180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181-200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201-300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301-400 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401+</w:t>
            </w:r>
            <w:r w:rsidRPr="00DB71CF">
              <w:rPr>
                <w:rFonts w:ascii="Arial" w:hAnsi="Arial" w:cs="Arial"/>
                <w:bCs/>
                <w:color w:val="000000"/>
                <w:sz w:val="20"/>
                <w:szCs w:val="18"/>
              </w:rPr>
              <w:br/>
              <w:t>Days</w:t>
            </w:r>
          </w:p>
        </w:tc>
        <w:tc>
          <w:tcPr>
            <w:tcW w:w="8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DB71CF" w:rsidRPr="00DB71CF" w:rsidTr="00DB71CF">
        <w:tc>
          <w:tcPr>
            <w:tcW w:w="218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3360" w:type="dxa"/>
            <w:gridSpan w:val="3"/>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SIMPLE</w:t>
            </w:r>
          </w:p>
        </w:tc>
        <w:tc>
          <w:tcPr>
            <w:tcW w:w="3360" w:type="dxa"/>
            <w:gridSpan w:val="3"/>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COMPLEX</w:t>
            </w:r>
          </w:p>
        </w:tc>
        <w:tc>
          <w:tcPr>
            <w:tcW w:w="3360" w:type="dxa"/>
            <w:gridSpan w:val="3"/>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EXPEDITED PROCESSING</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Pending</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Pending</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Pending</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w:t>
            </w:r>
          </w:p>
        </w:tc>
        <w:tc>
          <w:tcPr>
            <w:tcW w:w="11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50" w:name="RANGE!L8:U8"/>
            <w:bookmarkStart w:id="51" w:name="RANGE!L11:U11"/>
            <w:bookmarkEnd w:id="50"/>
            <w:r w:rsidRPr="00DB71CF">
              <w:rPr>
                <w:rFonts w:ascii="Arial" w:hAnsi="Arial" w:cs="Arial"/>
                <w:bCs/>
                <w:color w:val="000000"/>
                <w:sz w:val="20"/>
                <w:szCs w:val="18"/>
              </w:rPr>
              <w:t>AGENCY OVERALL</w:t>
            </w:r>
            <w:bookmarkEnd w:id="51"/>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233</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17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52" w:name="RANGE!L15"/>
            <w:r w:rsidRPr="00DB71CF">
              <w:rPr>
                <w:rFonts w:ascii="Arial" w:hAnsi="Arial" w:cs="Arial"/>
                <w:i/>
                <w:color w:val="000000"/>
                <w:sz w:val="18"/>
              </w:rPr>
              <w:lastRenderedPageBreak/>
              <w:t> </w:t>
            </w:r>
            <w:bookmarkEnd w:id="52"/>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bookmarkStart w:id="53" w:name="RANGE!L18"/>
            <w:r w:rsidRPr="00DB71CF">
              <w:rPr>
                <w:rFonts w:ascii="Arial" w:hAnsi="Arial" w:cs="Arial"/>
                <w:i/>
                <w:color w:val="000000"/>
                <w:sz w:val="18"/>
              </w:rPr>
              <w:t> </w:t>
            </w:r>
            <w:bookmarkEnd w:id="53"/>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10th Oldest Request</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9th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7th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5th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3rd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2nd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Oldest Request</w:t>
            </w:r>
          </w:p>
        </w:tc>
      </w:tr>
      <w:tr w:rsidR="00DB71CF" w:rsidRPr="00DB71CF" w:rsidTr="00DB71CF">
        <w:tc>
          <w:tcPr>
            <w:tcW w:w="0" w:type="auto"/>
            <w:vMerge w:val="restart"/>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 of Receipt</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 Pending</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 of Receipt</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2013-06-11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2013-05-30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2013-05-17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2013-04-05</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2013-04-02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2013-03-23</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2013-03-07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2013-01-29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2012-12-26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2012-10-24</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20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 Pending</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101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109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118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148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151</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157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169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196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220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265</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54" w:name="RANGE!H7:M7"/>
            <w:r w:rsidRPr="00DB71CF">
              <w:rPr>
                <w:rFonts w:ascii="Arial" w:hAnsi="Arial" w:cs="Arial"/>
                <w:bCs/>
                <w:color w:val="000000"/>
                <w:sz w:val="20"/>
                <w:szCs w:val="18"/>
              </w:rPr>
              <w:lastRenderedPageBreak/>
              <w:t>Agency / Component</w:t>
            </w:r>
            <w:bookmarkEnd w:id="54"/>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Granted</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Denied</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 to Adjudicate</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 to Adjudicate</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Adjudicated Within Ten Calendar Days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55" w:name="RANGE!H10:M10"/>
            <w:r w:rsidRPr="00DB71CF">
              <w:rPr>
                <w:rFonts w:ascii="Arial" w:hAnsi="Arial" w:cs="Arial"/>
                <w:bCs/>
                <w:color w:val="000000"/>
                <w:sz w:val="20"/>
                <w:szCs w:val="18"/>
              </w:rPr>
              <w:t>AGENCY OVERALL</w:t>
            </w:r>
            <w:bookmarkEnd w:id="55"/>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56" w:name="RANGE!H13"/>
            <w:r w:rsidRPr="00DB71CF">
              <w:rPr>
                <w:rFonts w:ascii="Arial" w:hAnsi="Arial" w:cs="Arial"/>
                <w:i/>
                <w:color w:val="000000"/>
                <w:sz w:val="18"/>
              </w:rPr>
              <w:lastRenderedPageBreak/>
              <w:t> </w:t>
            </w:r>
            <w:bookmarkEnd w:id="56"/>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57" w:name="RANGE!H16"/>
            <w:r w:rsidRPr="00DB71CF">
              <w:rPr>
                <w:rFonts w:ascii="Arial" w:hAnsi="Arial" w:cs="Arial"/>
                <w:i/>
                <w:color w:val="000000"/>
                <w:sz w:val="18"/>
              </w:rPr>
              <w:t> </w:t>
            </w:r>
            <w:bookmarkEnd w:id="57"/>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Granted</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Denied</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Median Number of Days to Adjudicate</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Average Number of Days to Adjudicate</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26</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41</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75"/>
        </w:trPr>
        <w:tc>
          <w:tcPr>
            <w:tcW w:w="10700" w:type="dxa"/>
            <w:shd w:val="clear" w:color="000000" w:fill="auto"/>
            <w:noWrap/>
            <w:vAlign w:val="bottom"/>
            <w:hideMark/>
          </w:tcPr>
          <w:p w:rsidR="00DB71CF" w:rsidRPr="00DB71CF" w:rsidRDefault="00DB71CF">
            <w:pPr>
              <w:rPr>
                <w:rFonts w:ascii="Arial" w:hAnsi="Arial" w:cs="Arial"/>
                <w:b/>
                <w:bCs/>
                <w:caps/>
                <w:color w:val="000000"/>
                <w:sz w:val="24"/>
                <w:szCs w:val="24"/>
              </w:rPr>
            </w:pPr>
            <w:r w:rsidRPr="00DB71CF">
              <w:rPr>
                <w:rFonts w:ascii="Arial" w:hAnsi="Arial" w:cs="Arial"/>
                <w:b/>
                <w:bCs/>
                <w:caps/>
                <w:color w:val="000000"/>
                <w:sz w:val="24"/>
              </w:rPr>
              <w:lastRenderedPageBreak/>
              <w:t>IX. FOIA Personnel and Costs</w:t>
            </w:r>
          </w:p>
        </w:tc>
      </w:tr>
    </w:tbl>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4980" w:type="dxa"/>
            <w:gridSpan w:val="3"/>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PERSONNEL</w:t>
            </w:r>
          </w:p>
        </w:tc>
        <w:tc>
          <w:tcPr>
            <w:tcW w:w="4980" w:type="dxa"/>
            <w:gridSpan w:val="3"/>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COSTS</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"Full-Time FOIA Employees"</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"Equivalent Full-Time FOIA Employees"</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 Number of "Full-Time FOIA Staff"</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Processing Costs</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Litigation-Related Costs</w:t>
            </w:r>
          </w:p>
        </w:tc>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 Costs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58" w:name="RANGE!G8:M8"/>
            <w:bookmarkStart w:id="59" w:name="RANGE!G9:G11"/>
            <w:bookmarkEnd w:id="58"/>
            <w:r w:rsidRPr="00DB71CF">
              <w:rPr>
                <w:rFonts w:ascii="Arial" w:hAnsi="Arial" w:cs="Arial"/>
                <w:color w:val="000000"/>
                <w:sz w:val="20"/>
              </w:rPr>
              <w:t>SSA</w:t>
            </w:r>
            <w:bookmarkEnd w:id="59"/>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60" w:name="RANGE!K9:K11"/>
            <w:r w:rsidRPr="00DB71CF">
              <w:rPr>
                <w:rFonts w:ascii="Arial" w:hAnsi="Arial" w:cs="Arial"/>
                <w:color w:val="000000"/>
                <w:sz w:val="20"/>
              </w:rPr>
              <w:t>$3,467,286.00</w:t>
            </w:r>
            <w:bookmarkEnd w:id="60"/>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$76,977.00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$3,544,263.00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$0.00</w:t>
            </w:r>
          </w:p>
        </w:tc>
      </w:tr>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61" w:name="RANGE!G11:M11"/>
            <w:r w:rsidRPr="00DB71CF">
              <w:rPr>
                <w:rFonts w:ascii="Arial" w:hAnsi="Arial" w:cs="Arial"/>
                <w:bCs/>
                <w:color w:val="000000"/>
                <w:sz w:val="20"/>
                <w:szCs w:val="18"/>
              </w:rPr>
              <w:t>AGENCY OVERALL</w:t>
            </w:r>
            <w:bookmarkEnd w:id="61"/>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38</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$3,467,286.00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$76,977.00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$3,544,263.00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15"/>
        </w:trPr>
        <w:tc>
          <w:tcPr>
            <w:tcW w:w="10700" w:type="dxa"/>
            <w:shd w:val="clear" w:color="000000" w:fill="auto"/>
            <w:noWrap/>
            <w:vAlign w:val="bottom"/>
            <w:hideMark/>
          </w:tcPr>
          <w:p w:rsidR="00DB71CF" w:rsidRPr="00DB71CF" w:rsidRDefault="00DB71CF">
            <w:pPr>
              <w:rPr>
                <w:rFonts w:ascii="Arial" w:hAnsi="Arial" w:cs="Arial"/>
                <w:b/>
                <w:bCs/>
                <w:caps/>
                <w:color w:val="000000"/>
                <w:sz w:val="24"/>
                <w:szCs w:val="24"/>
              </w:rPr>
            </w:pPr>
            <w:r w:rsidRPr="00DB71CF">
              <w:rPr>
                <w:rFonts w:ascii="Arial" w:hAnsi="Arial" w:cs="Arial"/>
                <w:b/>
                <w:bCs/>
                <w:caps/>
                <w:color w:val="000000"/>
                <w:sz w:val="24"/>
              </w:rPr>
              <w:lastRenderedPageBreak/>
              <w:t>X. Fees Collected for Processing Requests</w:t>
            </w:r>
          </w:p>
        </w:tc>
      </w:tr>
    </w:tbl>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62" w:name="RANGE!E7:G7"/>
            <w:r w:rsidRPr="00DB71CF">
              <w:rPr>
                <w:rFonts w:ascii="Arial" w:hAnsi="Arial" w:cs="Arial"/>
                <w:bCs/>
                <w:color w:val="000000"/>
                <w:sz w:val="20"/>
                <w:szCs w:val="18"/>
              </w:rPr>
              <w:lastRenderedPageBreak/>
              <w:t>Agency / Component</w:t>
            </w:r>
            <w:bookmarkEnd w:id="62"/>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Total Amount of Fees Collected</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Percentage of Total Costs</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$293,892.00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8.48%</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63" w:name="RANGE!E10:G10"/>
            <w:r w:rsidRPr="00DB71CF">
              <w:rPr>
                <w:rFonts w:ascii="Arial" w:hAnsi="Arial" w:cs="Arial"/>
                <w:bCs/>
                <w:color w:val="000000"/>
                <w:sz w:val="20"/>
                <w:szCs w:val="18"/>
              </w:rPr>
              <w:t>AGENCY OVERALL</w:t>
            </w:r>
            <w:bookmarkEnd w:id="63"/>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$293,892.00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8.48%</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64" w:name="RANGE!E13"/>
            <w:r w:rsidRPr="00DB71CF">
              <w:rPr>
                <w:rFonts w:ascii="Arial" w:hAnsi="Arial" w:cs="Arial"/>
                <w:i/>
                <w:color w:val="000000"/>
                <w:sz w:val="18"/>
              </w:rPr>
              <w:lastRenderedPageBreak/>
              <w:t> </w:t>
            </w:r>
            <w:bookmarkEnd w:id="64"/>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65" w:name="RANGE!E16"/>
            <w:r w:rsidRPr="00DB71CF">
              <w:rPr>
                <w:rFonts w:ascii="Arial" w:hAnsi="Arial" w:cs="Arial"/>
                <w:i/>
                <w:color w:val="000000"/>
                <w:sz w:val="18"/>
              </w:rPr>
              <w:t> </w:t>
            </w:r>
            <w:bookmarkEnd w:id="65"/>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15"/>
        </w:trPr>
        <w:tc>
          <w:tcPr>
            <w:tcW w:w="10700" w:type="dxa"/>
            <w:shd w:val="clear" w:color="000000" w:fill="auto"/>
            <w:noWrap/>
            <w:vAlign w:val="bottom"/>
            <w:hideMark/>
          </w:tcPr>
          <w:p w:rsidR="00DB71CF" w:rsidRPr="00DB71CF" w:rsidRDefault="00DB71CF">
            <w:pPr>
              <w:rPr>
                <w:rFonts w:ascii="Arial" w:hAnsi="Arial" w:cs="Arial"/>
                <w:b/>
                <w:bCs/>
                <w:caps/>
                <w:color w:val="000000"/>
                <w:sz w:val="24"/>
                <w:szCs w:val="24"/>
              </w:rPr>
            </w:pPr>
            <w:r w:rsidRPr="00DB71CF">
              <w:rPr>
                <w:rFonts w:ascii="Arial" w:hAnsi="Arial" w:cs="Arial"/>
                <w:b/>
                <w:bCs/>
                <w:caps/>
                <w:color w:val="000000"/>
                <w:sz w:val="24"/>
              </w:rPr>
              <w:lastRenderedPageBreak/>
              <w:t>XII.A. Backlogs of FOIA Requests and Administrative Appeals</w:t>
            </w:r>
          </w:p>
        </w:tc>
      </w:tr>
    </w:tbl>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Appeals as of End of Fiscal Year</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bookmarkStart w:id="66" w:name="RANGE!E8:E10"/>
            <w:r w:rsidRPr="00DB71CF">
              <w:rPr>
                <w:rFonts w:ascii="Arial" w:hAnsi="Arial" w:cs="Arial"/>
                <w:color w:val="000000"/>
                <w:sz w:val="20"/>
              </w:rPr>
              <w:t>SSA</w:t>
            </w:r>
            <w:bookmarkEnd w:id="66"/>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bookmarkStart w:id="67" w:name="RANGE!G8:G10"/>
            <w:r w:rsidRPr="00DB71CF">
              <w:rPr>
                <w:rFonts w:ascii="Arial" w:hAnsi="Arial" w:cs="Arial"/>
                <w:color w:val="000000"/>
                <w:sz w:val="20"/>
              </w:rPr>
              <w:t>17</w:t>
            </w:r>
            <w:bookmarkEnd w:id="67"/>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17</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Consultations Received from Other Agencies that were </w:t>
            </w:r>
            <w:r w:rsidRPr="00DB71CF">
              <w:rPr>
                <w:rFonts w:ascii="Arial" w:hAnsi="Arial" w:cs="Arial"/>
                <w:bCs/>
                <w:color w:val="000000"/>
                <w:sz w:val="20"/>
                <w:szCs w:val="18"/>
                <w:u w:val="single"/>
              </w:rPr>
              <w:t>Pending</w:t>
            </w:r>
            <w:r w:rsidRPr="00DB71CF">
              <w:rPr>
                <w:rFonts w:ascii="Arial" w:hAnsi="Arial" w:cs="Arial"/>
                <w:bCs/>
                <w:color w:val="000000"/>
                <w:sz w:val="20"/>
                <w:szCs w:val="18"/>
              </w:rPr>
              <w:t xml:space="preserve"> at the Agency as of </w:t>
            </w:r>
            <w:r w:rsidRPr="00DB71CF">
              <w:rPr>
                <w:rFonts w:ascii="Arial" w:hAnsi="Arial" w:cs="Arial"/>
                <w:bCs/>
                <w:color w:val="000000"/>
                <w:sz w:val="20"/>
                <w:szCs w:val="18"/>
                <w:u w:val="single"/>
              </w:rPr>
              <w:t>Start</w:t>
            </w:r>
            <w:r w:rsidRPr="00DB71CF">
              <w:rPr>
                <w:rFonts w:ascii="Arial" w:hAnsi="Arial" w:cs="Arial"/>
                <w:bCs/>
                <w:color w:val="000000"/>
                <w:sz w:val="20"/>
                <w:szCs w:val="18"/>
              </w:rPr>
              <w:br/>
              <w:t>of the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w:t>
            </w:r>
            <w:r w:rsidRPr="00DB71CF">
              <w:rPr>
                <w:rFonts w:ascii="Arial" w:hAnsi="Arial" w:cs="Arial"/>
                <w:bCs/>
                <w:color w:val="000000"/>
                <w:sz w:val="20"/>
                <w:szCs w:val="18"/>
              </w:rPr>
              <w:br/>
              <w:t xml:space="preserve">Consultations </w:t>
            </w:r>
            <w:r w:rsidRPr="00DB71CF">
              <w:rPr>
                <w:rFonts w:ascii="Arial" w:hAnsi="Arial" w:cs="Arial"/>
                <w:bCs/>
                <w:color w:val="000000"/>
                <w:sz w:val="20"/>
                <w:szCs w:val="18"/>
                <w:u w:val="single"/>
              </w:rPr>
              <w:t>Received</w:t>
            </w:r>
            <w:r w:rsidRPr="00DB71CF">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Consultations Received from Other Agencies that were </w:t>
            </w:r>
            <w:r w:rsidRPr="00DB71CF">
              <w:rPr>
                <w:rFonts w:ascii="Arial" w:hAnsi="Arial" w:cs="Arial"/>
                <w:bCs/>
                <w:color w:val="000000"/>
                <w:sz w:val="20"/>
                <w:szCs w:val="18"/>
                <w:u w:val="single"/>
              </w:rPr>
              <w:t>Processed</w:t>
            </w:r>
            <w:r w:rsidRPr="00DB71CF">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Consultations Received from Other Agencies that were </w:t>
            </w:r>
            <w:r w:rsidRPr="00DB71CF">
              <w:rPr>
                <w:rFonts w:ascii="Arial" w:hAnsi="Arial" w:cs="Arial"/>
                <w:bCs/>
                <w:color w:val="000000"/>
                <w:sz w:val="20"/>
                <w:szCs w:val="18"/>
                <w:u w:val="single"/>
              </w:rPr>
              <w:t>Pending</w:t>
            </w:r>
            <w:r w:rsidRPr="00DB71CF">
              <w:rPr>
                <w:rFonts w:ascii="Arial" w:hAnsi="Arial" w:cs="Arial"/>
                <w:bCs/>
                <w:color w:val="000000"/>
                <w:sz w:val="20"/>
                <w:szCs w:val="18"/>
              </w:rPr>
              <w:t xml:space="preserve"> at the Agency as of </w:t>
            </w:r>
            <w:r w:rsidRPr="00DB71CF">
              <w:rPr>
                <w:rFonts w:ascii="Arial" w:hAnsi="Arial" w:cs="Arial"/>
                <w:bCs/>
                <w:color w:val="000000"/>
                <w:sz w:val="20"/>
                <w:szCs w:val="18"/>
                <w:u w:val="single"/>
              </w:rPr>
              <w:t>End</w:t>
            </w:r>
            <w:r w:rsidRPr="00DB71CF">
              <w:rPr>
                <w:rFonts w:ascii="Arial" w:hAnsi="Arial" w:cs="Arial"/>
                <w:bCs/>
                <w:color w:val="000000"/>
                <w:sz w:val="20"/>
                <w:szCs w:val="18"/>
              </w:rPr>
              <w:br/>
              <w:t>of the Fiscal Year</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42</w:t>
            </w:r>
          </w:p>
        </w:tc>
        <w:tc>
          <w:tcPr>
            <w:tcW w:w="0" w:type="auto"/>
            <w:shd w:val="clear" w:color="000000" w:fill="auto"/>
            <w:noWrap/>
            <w:vAlign w:val="center"/>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DB71CF" w:rsidRPr="00DB71CF" w:rsidTr="00DB71CF">
        <w:tc>
          <w:tcPr>
            <w:tcW w:w="16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19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10th Oldest Consultation</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9th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8th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7th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6th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5th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4th</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3rd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2nd</w:t>
            </w:r>
          </w:p>
        </w:tc>
        <w:tc>
          <w:tcPr>
            <w:tcW w:w="102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Oldest Consultation</w:t>
            </w:r>
          </w:p>
        </w:tc>
      </w:tr>
      <w:tr w:rsidR="00DB71CF" w:rsidRPr="00DB71CF" w:rsidTr="00DB71CF">
        <w:tc>
          <w:tcPr>
            <w:tcW w:w="0" w:type="auto"/>
            <w:vMerge w:val="restart"/>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19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color w:val="000000"/>
                <w:sz w:val="20"/>
              </w:rPr>
            </w:pPr>
          </w:p>
        </w:tc>
        <w:tc>
          <w:tcPr>
            <w:tcW w:w="19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 </w:t>
            </w:r>
          </w:p>
        </w:tc>
      </w:tr>
      <w:tr w:rsidR="00DB71CF" w:rsidRPr="00DB71CF" w:rsidTr="00DB71CF">
        <w:tc>
          <w:tcPr>
            <w:tcW w:w="166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19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Date</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N/A</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196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Days</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szCs w:val="18"/>
              </w:rPr>
            </w:pPr>
            <w:r w:rsidRPr="00DB71CF">
              <w:rPr>
                <w:rFonts w:ascii="Arial" w:hAnsi="Arial" w:cs="Arial"/>
                <w:color w:val="000000"/>
                <w:sz w:val="20"/>
                <w:szCs w:val="18"/>
              </w:rPr>
              <w:t>0</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XII.D</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DB71CF" w:rsidRPr="00DB71CF" w:rsidTr="00DB71CF">
        <w:tc>
          <w:tcPr>
            <w:tcW w:w="218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REQUESTS </w:t>
            </w:r>
            <w:r w:rsidRPr="00DB71CF">
              <w:rPr>
                <w:rFonts w:ascii="Arial" w:hAnsi="Arial" w:cs="Arial"/>
                <w:bCs/>
                <w:color w:val="000000"/>
                <w:sz w:val="20"/>
                <w:szCs w:val="18"/>
                <w:u w:val="single"/>
              </w:rPr>
              <w:t>RECEIVED</w:t>
            </w:r>
          </w:p>
        </w:tc>
        <w:tc>
          <w:tcPr>
            <w:tcW w:w="4360" w:type="dxa"/>
            <w:gridSpan w:val="2"/>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REQUESTS </w:t>
            </w:r>
            <w:r w:rsidRPr="00DB71CF">
              <w:rPr>
                <w:rFonts w:ascii="Arial" w:hAnsi="Arial" w:cs="Arial"/>
                <w:bCs/>
                <w:color w:val="000000"/>
                <w:sz w:val="20"/>
                <w:szCs w:val="18"/>
                <w:u w:val="single"/>
              </w:rPr>
              <w:t>PROCESSED</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Processed During Fiscal Year from Current Annual Report</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31,329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39,159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31,584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39,455</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68" w:name="RANGE!I8:M8"/>
            <w:bookmarkStart w:id="69" w:name="RANGE!I11:M11"/>
            <w:bookmarkEnd w:id="68"/>
            <w:r w:rsidRPr="00DB71CF">
              <w:rPr>
                <w:rFonts w:ascii="Arial" w:hAnsi="Arial" w:cs="Arial"/>
                <w:bCs/>
                <w:color w:val="000000"/>
                <w:sz w:val="20"/>
                <w:szCs w:val="18"/>
              </w:rPr>
              <w:t>AGENCY OVERALL</w:t>
            </w:r>
            <w:bookmarkEnd w:id="69"/>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31,329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39,159</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31,584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39,455</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lastRenderedPageBreak/>
        <w:t>XII.D</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70" w:name="RANGE!F7:H7"/>
            <w:r w:rsidRPr="00DB71CF">
              <w:rPr>
                <w:rFonts w:ascii="Arial" w:hAnsi="Arial" w:cs="Arial"/>
                <w:bCs/>
                <w:color w:val="000000"/>
                <w:sz w:val="20"/>
                <w:szCs w:val="18"/>
              </w:rPr>
              <w:lastRenderedPageBreak/>
              <w:t>Agency / Component</w:t>
            </w:r>
            <w:bookmarkEnd w:id="70"/>
          </w:p>
        </w:tc>
        <w:tc>
          <w:tcPr>
            <w:tcW w:w="23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Requests as of End of the Fiscal Year from Current Annual Report</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30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67</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bookmarkStart w:id="71" w:name="RANGE!F10:H10"/>
            <w:r w:rsidRPr="00DB71CF">
              <w:rPr>
                <w:rFonts w:ascii="Arial" w:hAnsi="Arial" w:cs="Arial"/>
                <w:bCs/>
                <w:color w:val="000000"/>
                <w:sz w:val="20"/>
                <w:szCs w:val="18"/>
              </w:rPr>
              <w:t>AGENCY OVERALL</w:t>
            </w:r>
            <w:bookmarkEnd w:id="71"/>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30</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67</w:t>
            </w:r>
          </w:p>
        </w:tc>
      </w:tr>
    </w:tbl>
    <w:p w:rsidR="00DB71CF" w:rsidRDefault="00DB71CF" w:rsidP="00DB71CF">
      <w:pPr>
        <w:spacing w:afterLines="50" w:after="120"/>
        <w:rPr>
          <w:rFonts w:ascii="Arial" w:hAnsi="Arial" w:cs="Arial"/>
          <w:caps/>
          <w:color w:val="000000"/>
          <w:sz w:val="20"/>
        </w:rPr>
        <w:sectPr w:rsidR="00DB71CF" w:rsidSect="00DB71CF">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72" w:name="RANGE!F13"/>
            <w:r w:rsidRPr="00DB71CF">
              <w:rPr>
                <w:rFonts w:ascii="Arial" w:hAnsi="Arial" w:cs="Arial"/>
                <w:i/>
                <w:color w:val="000000"/>
                <w:sz w:val="18"/>
              </w:rPr>
              <w:lastRenderedPageBreak/>
              <w:t> </w:t>
            </w:r>
            <w:bookmarkEnd w:id="72"/>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bookmarkStart w:id="73" w:name="RANGE!F16"/>
            <w:r w:rsidRPr="00DB71CF">
              <w:rPr>
                <w:rFonts w:ascii="Arial" w:hAnsi="Arial" w:cs="Arial"/>
                <w:i/>
                <w:color w:val="000000"/>
                <w:sz w:val="18"/>
              </w:rPr>
              <w:t> </w:t>
            </w:r>
            <w:bookmarkEnd w:id="73"/>
          </w:p>
        </w:tc>
      </w:tr>
    </w:tbl>
    <w:p w:rsidR="00DB71CF" w:rsidRDefault="00DB71CF" w:rsidP="00DB71CF">
      <w:pPr>
        <w:spacing w:afterLines="50" w:after="120"/>
        <w:rPr>
          <w:rFonts w:ascii="Arial" w:hAnsi="Arial" w:cs="Arial"/>
          <w:i/>
          <w:caps/>
          <w:color w:val="000000"/>
          <w:sz w:val="18"/>
        </w:rPr>
        <w:sectPr w:rsidR="00DB71CF" w:rsidSect="00DB71CF">
          <w:type w:val="continuous"/>
          <w:pgSz w:w="12240" w:h="15840"/>
          <w:pgMar w:top="720" w:right="1440" w:bottom="1440" w:left="720" w:header="720" w:footer="720" w:gutter="0"/>
          <w:cols w:space="720"/>
          <w:docGrid w:linePitch="360"/>
        </w:sectPr>
      </w:pPr>
    </w:p>
    <w:p w:rsidR="00DB71CF" w:rsidRDefault="00DB71CF" w:rsidP="00DB71CF">
      <w:pPr>
        <w:spacing w:afterLines="50" w:after="120"/>
        <w:rPr>
          <w:rFonts w:ascii="Arial" w:hAnsi="Arial" w:cs="Arial"/>
          <w:b/>
          <w:caps/>
          <w:color w:val="000000"/>
          <w:sz w:val="24"/>
        </w:rPr>
        <w:sectPr w:rsidR="00DB71CF" w:rsidSect="00DB71CF">
          <w:pgSz w:w="15840" w:h="12240" w:orient="landscape"/>
          <w:pgMar w:top="1440" w:right="1440" w:bottom="720" w:left="720" w:header="720" w:footer="720" w:gutter="0"/>
          <w:cols w:space="720"/>
          <w:docGrid w:linePitch="360"/>
        </w:sectPr>
      </w:pPr>
      <w:r w:rsidRPr="00DB71CF">
        <w:rPr>
          <w:rFonts w:ascii="Arial" w:hAnsi="Arial" w:cs="Arial"/>
          <w:b/>
          <w:caps/>
          <w:color w:val="000000"/>
          <w:sz w:val="24"/>
        </w:rPr>
        <w:lastRenderedPageBreak/>
        <w:t>XII.E</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DB71CF" w:rsidRPr="00DB71CF" w:rsidTr="00DB71CF">
        <w:tc>
          <w:tcPr>
            <w:tcW w:w="2180" w:type="dxa"/>
            <w:vMerge w:val="restart"/>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APPEALS </w:t>
            </w:r>
            <w:r w:rsidRPr="00DB71CF">
              <w:rPr>
                <w:rFonts w:ascii="Arial" w:hAnsi="Arial" w:cs="Arial"/>
                <w:bCs/>
                <w:color w:val="000000"/>
                <w:sz w:val="20"/>
                <w:szCs w:val="18"/>
                <w:u w:val="single"/>
              </w:rPr>
              <w:t>RECEIVED</w:t>
            </w:r>
          </w:p>
        </w:tc>
        <w:tc>
          <w:tcPr>
            <w:tcW w:w="4360" w:type="dxa"/>
            <w:gridSpan w:val="2"/>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 xml:space="preserve">NUMBER OF APPEALS </w:t>
            </w:r>
            <w:r w:rsidRPr="00DB71CF">
              <w:rPr>
                <w:rFonts w:ascii="Arial" w:hAnsi="Arial" w:cs="Arial"/>
                <w:bCs/>
                <w:color w:val="000000"/>
                <w:sz w:val="20"/>
                <w:szCs w:val="18"/>
                <w:u w:val="single"/>
              </w:rPr>
              <w:t>PROCESSED</w:t>
            </w:r>
          </w:p>
        </w:tc>
      </w:tr>
      <w:tr w:rsidR="00DB71CF" w:rsidRPr="00DB71CF" w:rsidTr="00DB71CF">
        <w:tc>
          <w:tcPr>
            <w:tcW w:w="0" w:type="auto"/>
            <w:vMerge/>
            <w:shd w:val="clear" w:color="000000" w:fill="auto"/>
            <w:vAlign w:val="center"/>
            <w:hideMark/>
          </w:tcPr>
          <w:p w:rsidR="00DB71CF" w:rsidRPr="00DB71CF" w:rsidRDefault="00DB71CF" w:rsidP="00DB71CF">
            <w:pPr>
              <w:spacing w:afterLines="50" w:after="120"/>
              <w:rPr>
                <w:rFonts w:ascii="Arial" w:hAnsi="Arial" w:cs="Arial"/>
                <w:bCs/>
                <w:color w:val="000000"/>
                <w:sz w:val="20"/>
                <w:szCs w:val="18"/>
              </w:rPr>
            </w:pP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Processed During Fiscal Year from Current Annual Report</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867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844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459</w:t>
            </w:r>
          </w:p>
        </w:tc>
      </w:tr>
      <w:tr w:rsidR="00DB71CF" w:rsidRPr="00DB71CF" w:rsidTr="00DB71CF">
        <w:tc>
          <w:tcPr>
            <w:tcW w:w="0" w:type="auto"/>
            <w:shd w:val="clear" w:color="000000" w:fill="auto"/>
            <w:noWrap/>
            <w:vAlign w:val="bottom"/>
            <w:hideMark/>
          </w:tcPr>
          <w:p w:rsidR="00DB71CF" w:rsidRPr="00DB71CF" w:rsidRDefault="00DB71CF" w:rsidP="00DB71CF">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color w:val="000000"/>
                <w:sz w:val="20"/>
              </w:rPr>
            </w:pPr>
            <w:r w:rsidRPr="00DB71CF">
              <w:rPr>
                <w:rFonts w:ascii="Arial" w:hAnsi="Arial" w:cs="Arial"/>
                <w:color w:val="000000"/>
                <w:sz w:val="20"/>
              </w:rPr>
              <w:t> </w:t>
            </w:r>
          </w:p>
        </w:tc>
      </w:tr>
      <w:tr w:rsidR="00DB71CF" w:rsidRPr="00DB71CF" w:rsidTr="00DB71CF">
        <w:tc>
          <w:tcPr>
            <w:tcW w:w="2180" w:type="dxa"/>
            <w:shd w:val="clear" w:color="000000" w:fill="auto"/>
            <w:vAlign w:val="center"/>
            <w:hideMark/>
          </w:tcPr>
          <w:p w:rsidR="00DB71CF" w:rsidRPr="00DB71CF" w:rsidRDefault="00DB71CF" w:rsidP="00DB71CF">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867</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452</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844</w:t>
            </w:r>
          </w:p>
        </w:tc>
        <w:tc>
          <w:tcPr>
            <w:tcW w:w="0" w:type="auto"/>
            <w:shd w:val="clear" w:color="000000" w:fill="auto"/>
            <w:noWrap/>
            <w:vAlign w:val="bottom"/>
            <w:hideMark/>
          </w:tcPr>
          <w:p w:rsidR="00DB71CF" w:rsidRPr="00DB71CF" w:rsidRDefault="00DB71CF" w:rsidP="00DB71CF">
            <w:pPr>
              <w:spacing w:afterLines="50" w:after="120"/>
              <w:jc w:val="right"/>
              <w:rPr>
                <w:rFonts w:ascii="Arial" w:hAnsi="Arial" w:cs="Arial"/>
                <w:bCs/>
                <w:color w:val="000000"/>
                <w:sz w:val="20"/>
              </w:rPr>
            </w:pPr>
            <w:r w:rsidRPr="00DB71CF">
              <w:rPr>
                <w:rFonts w:ascii="Arial" w:hAnsi="Arial" w:cs="Arial"/>
                <w:bCs/>
                <w:color w:val="000000"/>
                <w:sz w:val="20"/>
              </w:rPr>
              <w:t>459</w:t>
            </w:r>
          </w:p>
        </w:tc>
      </w:tr>
    </w:tbl>
    <w:p w:rsidR="00DB71CF" w:rsidRDefault="00DB71CF" w:rsidP="00DB71CF">
      <w:pPr>
        <w:spacing w:afterLines="50" w:after="120"/>
        <w:rPr>
          <w:rFonts w:ascii="Arial" w:hAnsi="Arial" w:cs="Arial"/>
          <w:caps/>
          <w:color w:val="000000"/>
          <w:sz w:val="20"/>
        </w:rPr>
        <w:sectPr w:rsidR="00DB71CF" w:rsidSect="00DB71CF">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lastRenderedPageBreak/>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vAlign w:val="bottom"/>
            <w:hideMark/>
          </w:tcPr>
          <w:p w:rsidR="00DB71CF" w:rsidRPr="00DB71CF" w:rsidRDefault="00DB71CF">
            <w:pPr>
              <w:rPr>
                <w:rFonts w:ascii="Arial" w:hAnsi="Arial" w:cs="Arial"/>
                <w:i/>
                <w:color w:val="000000"/>
                <w:sz w:val="18"/>
              </w:rPr>
            </w:pPr>
            <w:r w:rsidRPr="00DB71CF">
              <w:rPr>
                <w:rFonts w:ascii="Arial" w:hAnsi="Arial" w:cs="Arial"/>
                <w:i/>
                <w:color w:val="000000"/>
                <w:sz w:val="18"/>
              </w:rPr>
              <w:t> </w:t>
            </w:r>
          </w:p>
        </w:tc>
      </w:tr>
      <w:tr w:rsidR="00DB71CF" w:rsidRPr="00DB71CF" w:rsidTr="00DB71CF">
        <w:trPr>
          <w:trHeight w:val="300"/>
        </w:trPr>
        <w:tc>
          <w:tcPr>
            <w:tcW w:w="10700" w:type="dxa"/>
            <w:shd w:val="clear" w:color="000000" w:fill="auto"/>
            <w:noWrap/>
            <w:vAlign w:val="bottom"/>
            <w:hideMark/>
          </w:tcPr>
          <w:p w:rsidR="00DB71CF" w:rsidRPr="00DB71CF" w:rsidRDefault="00DB71CF">
            <w:pPr>
              <w:jc w:val="center"/>
              <w:rPr>
                <w:rFonts w:ascii="Arial" w:hAnsi="Arial" w:cs="Arial"/>
                <w:i/>
                <w:color w:val="000000"/>
                <w:sz w:val="18"/>
              </w:rPr>
            </w:pPr>
            <w:r w:rsidRPr="00DB71CF">
              <w:rPr>
                <w:rFonts w:ascii="Arial" w:hAnsi="Arial" w:cs="Arial"/>
                <w:i/>
                <w:color w:val="000000"/>
                <w:sz w:val="18"/>
              </w:rPr>
              <w:t> </w:t>
            </w:r>
          </w:p>
        </w:tc>
      </w:tr>
    </w:tbl>
    <w:p w:rsidR="00DB71CF" w:rsidRDefault="00DB71CF" w:rsidP="00DB71CF">
      <w:pPr>
        <w:spacing w:afterLines="50" w:after="120"/>
        <w:rPr>
          <w:rFonts w:ascii="Arial" w:hAnsi="Arial" w:cs="Arial"/>
          <w:i/>
          <w:caps/>
          <w:color w:val="000000"/>
          <w:sz w:val="18"/>
        </w:rPr>
        <w:sectPr w:rsidR="00DB71CF" w:rsidSect="00DB71CF">
          <w:type w:val="continuous"/>
          <w:pgSz w:w="15840" w:h="12240" w:orient="landscape"/>
          <w:pgMar w:top="1440" w:right="1440" w:bottom="720" w:left="720" w:header="720" w:footer="720" w:gutter="0"/>
          <w:cols w:space="720"/>
          <w:docGrid w:linePitch="360"/>
        </w:sectPr>
      </w:pPr>
    </w:p>
    <w:tbl>
      <w:tblPr>
        <w:tblpPr w:leftFromText="180" w:rightFromText="180" w:vertAnchor="text" w:horzAnchor="page" w:tblpX="1981" w:tblpY="2956"/>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687031" w:rsidRPr="00DB71CF" w:rsidTr="00687031">
        <w:tc>
          <w:tcPr>
            <w:tcW w:w="2180" w:type="dxa"/>
            <w:shd w:val="clear" w:color="000000" w:fill="auto"/>
            <w:vAlign w:val="center"/>
            <w:hideMark/>
          </w:tcPr>
          <w:p w:rsidR="00687031" w:rsidRPr="00DB71CF" w:rsidRDefault="00687031" w:rsidP="00687031">
            <w:pPr>
              <w:spacing w:afterLines="50" w:after="120"/>
              <w:jc w:val="center"/>
              <w:rPr>
                <w:rFonts w:ascii="Arial" w:hAnsi="Arial" w:cs="Arial"/>
                <w:bCs/>
                <w:color w:val="000000"/>
                <w:sz w:val="20"/>
                <w:szCs w:val="18"/>
              </w:rPr>
            </w:pPr>
            <w:r w:rsidRPr="00DB71CF">
              <w:rPr>
                <w:rFonts w:ascii="Arial" w:hAnsi="Arial" w:cs="Arial"/>
                <w:bCs/>
                <w:color w:val="000000"/>
                <w:sz w:val="20"/>
                <w:szCs w:val="18"/>
              </w:rPr>
              <w:lastRenderedPageBreak/>
              <w:t>Agency / Component</w:t>
            </w:r>
          </w:p>
        </w:tc>
        <w:tc>
          <w:tcPr>
            <w:tcW w:w="2380" w:type="dxa"/>
            <w:shd w:val="clear" w:color="000000" w:fill="auto"/>
            <w:vAlign w:val="center"/>
            <w:hideMark/>
          </w:tcPr>
          <w:p w:rsidR="00687031" w:rsidRPr="00DB71CF" w:rsidRDefault="00687031" w:rsidP="00687031">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687031" w:rsidRPr="00DB71CF" w:rsidRDefault="00687031" w:rsidP="00687031">
            <w:pPr>
              <w:spacing w:afterLines="50" w:after="120"/>
              <w:jc w:val="center"/>
              <w:rPr>
                <w:rFonts w:ascii="Arial" w:hAnsi="Arial" w:cs="Arial"/>
                <w:bCs/>
                <w:color w:val="000000"/>
                <w:sz w:val="20"/>
                <w:szCs w:val="18"/>
              </w:rPr>
            </w:pPr>
            <w:r w:rsidRPr="00DB71CF">
              <w:rPr>
                <w:rFonts w:ascii="Arial" w:hAnsi="Arial" w:cs="Arial"/>
                <w:bCs/>
                <w:color w:val="000000"/>
                <w:sz w:val="20"/>
                <w:szCs w:val="18"/>
              </w:rPr>
              <w:t>Number of Backlogged Appeals as of End of the Fiscal Year from Current Annual Report</w:t>
            </w:r>
          </w:p>
        </w:tc>
      </w:tr>
      <w:tr w:rsidR="00687031" w:rsidRPr="00DB71CF" w:rsidTr="00687031">
        <w:tc>
          <w:tcPr>
            <w:tcW w:w="0" w:type="auto"/>
            <w:shd w:val="clear" w:color="000000" w:fill="auto"/>
            <w:noWrap/>
            <w:vAlign w:val="bottom"/>
            <w:hideMark/>
          </w:tcPr>
          <w:p w:rsidR="00687031" w:rsidRPr="00DB71CF" w:rsidRDefault="00687031" w:rsidP="00687031">
            <w:pPr>
              <w:spacing w:afterLines="50" w:after="120"/>
              <w:rPr>
                <w:rFonts w:ascii="Arial" w:hAnsi="Arial" w:cs="Arial"/>
                <w:color w:val="000000"/>
                <w:sz w:val="20"/>
              </w:rPr>
            </w:pPr>
            <w:r w:rsidRPr="00DB71CF">
              <w:rPr>
                <w:rFonts w:ascii="Arial" w:hAnsi="Arial" w:cs="Arial"/>
                <w:color w:val="000000"/>
                <w:sz w:val="20"/>
              </w:rPr>
              <w:t>SSA</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color w:val="000000"/>
                <w:sz w:val="20"/>
              </w:rPr>
            </w:pPr>
            <w:r w:rsidRPr="00DB71CF">
              <w:rPr>
                <w:rFonts w:ascii="Arial" w:hAnsi="Arial" w:cs="Arial"/>
                <w:color w:val="000000"/>
                <w:sz w:val="20"/>
              </w:rPr>
              <w:t>15</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color w:val="000000"/>
                <w:sz w:val="20"/>
              </w:rPr>
            </w:pPr>
            <w:r w:rsidRPr="00DB71CF">
              <w:rPr>
                <w:rFonts w:ascii="Arial" w:hAnsi="Arial" w:cs="Arial"/>
                <w:color w:val="000000"/>
                <w:sz w:val="20"/>
              </w:rPr>
              <w:t>17</w:t>
            </w:r>
          </w:p>
        </w:tc>
      </w:tr>
      <w:tr w:rsidR="00687031" w:rsidRPr="00DB71CF" w:rsidTr="00687031">
        <w:tc>
          <w:tcPr>
            <w:tcW w:w="0" w:type="auto"/>
            <w:shd w:val="clear" w:color="000000" w:fill="auto"/>
            <w:noWrap/>
            <w:vAlign w:val="bottom"/>
            <w:hideMark/>
          </w:tcPr>
          <w:p w:rsidR="00687031" w:rsidRPr="00DB71CF" w:rsidRDefault="00687031" w:rsidP="00687031">
            <w:pPr>
              <w:spacing w:afterLines="50" w:after="120"/>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color w:val="000000"/>
                <w:sz w:val="20"/>
              </w:rPr>
            </w:pPr>
            <w:r w:rsidRPr="00DB71CF">
              <w:rPr>
                <w:rFonts w:ascii="Arial" w:hAnsi="Arial" w:cs="Arial"/>
                <w:color w:val="000000"/>
                <w:sz w:val="20"/>
              </w:rPr>
              <w:t> </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color w:val="000000"/>
                <w:sz w:val="20"/>
              </w:rPr>
            </w:pPr>
            <w:r w:rsidRPr="00DB71CF">
              <w:rPr>
                <w:rFonts w:ascii="Arial" w:hAnsi="Arial" w:cs="Arial"/>
                <w:color w:val="000000"/>
                <w:sz w:val="20"/>
              </w:rPr>
              <w:t> </w:t>
            </w:r>
          </w:p>
        </w:tc>
      </w:tr>
      <w:tr w:rsidR="00687031" w:rsidRPr="00DB71CF" w:rsidTr="00687031">
        <w:tc>
          <w:tcPr>
            <w:tcW w:w="2180" w:type="dxa"/>
            <w:shd w:val="clear" w:color="000000" w:fill="auto"/>
            <w:vAlign w:val="center"/>
            <w:hideMark/>
          </w:tcPr>
          <w:p w:rsidR="00687031" w:rsidRPr="00DB71CF" w:rsidRDefault="00687031" w:rsidP="00687031">
            <w:pPr>
              <w:spacing w:afterLines="50" w:after="120"/>
              <w:jc w:val="center"/>
              <w:rPr>
                <w:rFonts w:ascii="Arial" w:hAnsi="Arial" w:cs="Arial"/>
                <w:bCs/>
                <w:color w:val="000000"/>
                <w:sz w:val="20"/>
                <w:szCs w:val="18"/>
              </w:rPr>
            </w:pPr>
            <w:r w:rsidRPr="00DB71CF">
              <w:rPr>
                <w:rFonts w:ascii="Arial" w:hAnsi="Arial" w:cs="Arial"/>
                <w:bCs/>
                <w:color w:val="000000"/>
                <w:sz w:val="20"/>
                <w:szCs w:val="18"/>
              </w:rPr>
              <w:t>AGENCY OVERALL</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bCs/>
                <w:color w:val="000000"/>
                <w:sz w:val="20"/>
              </w:rPr>
            </w:pPr>
            <w:r w:rsidRPr="00DB71CF">
              <w:rPr>
                <w:rFonts w:ascii="Arial" w:hAnsi="Arial" w:cs="Arial"/>
                <w:bCs/>
                <w:color w:val="000000"/>
                <w:sz w:val="20"/>
              </w:rPr>
              <w:t>15</w:t>
            </w:r>
          </w:p>
        </w:tc>
        <w:tc>
          <w:tcPr>
            <w:tcW w:w="0" w:type="auto"/>
            <w:shd w:val="clear" w:color="000000" w:fill="auto"/>
            <w:noWrap/>
            <w:vAlign w:val="bottom"/>
            <w:hideMark/>
          </w:tcPr>
          <w:p w:rsidR="00687031" w:rsidRPr="00DB71CF" w:rsidRDefault="00687031" w:rsidP="00687031">
            <w:pPr>
              <w:spacing w:afterLines="50" w:after="120"/>
              <w:jc w:val="right"/>
              <w:rPr>
                <w:rFonts w:ascii="Arial" w:hAnsi="Arial" w:cs="Arial"/>
                <w:bCs/>
                <w:color w:val="000000"/>
                <w:sz w:val="20"/>
              </w:rPr>
            </w:pPr>
            <w:r w:rsidRPr="00DB71CF">
              <w:rPr>
                <w:rFonts w:ascii="Arial" w:hAnsi="Arial" w:cs="Arial"/>
                <w:bCs/>
                <w:color w:val="000000"/>
                <w:sz w:val="20"/>
              </w:rPr>
              <w:t>17</w:t>
            </w:r>
          </w:p>
        </w:tc>
      </w:tr>
    </w:tbl>
    <w:p w:rsidR="00DB71CF" w:rsidRDefault="00DB71CF" w:rsidP="00DB71CF">
      <w:pPr>
        <w:spacing w:afterLines="50" w:after="120"/>
        <w:rPr>
          <w:rFonts w:ascii="Arial" w:hAnsi="Arial" w:cs="Arial"/>
          <w:b/>
          <w:caps/>
          <w:color w:val="000000"/>
          <w:sz w:val="24"/>
        </w:rPr>
        <w:sectPr w:rsidR="00DB71CF" w:rsidSect="00DB71CF">
          <w:pgSz w:w="12240" w:h="15840"/>
          <w:pgMar w:top="720" w:right="1440" w:bottom="1440" w:left="720" w:header="720" w:footer="720" w:gutter="0"/>
          <w:cols w:space="720"/>
          <w:docGrid w:linePitch="360"/>
        </w:sectPr>
      </w:pPr>
      <w:r w:rsidRPr="00DB71CF">
        <w:rPr>
          <w:rFonts w:ascii="Arial" w:hAnsi="Arial" w:cs="Arial"/>
          <w:b/>
          <w:caps/>
          <w:color w:val="000000"/>
          <w:sz w:val="24"/>
        </w:rPr>
        <w:t>XII.E</w:t>
      </w:r>
      <w:proofErr w:type="gramStart"/>
      <w:r w:rsidRPr="00DB71CF">
        <w:rPr>
          <w:rFonts w:ascii="Arial" w:hAnsi="Arial" w:cs="Arial"/>
          <w:b/>
          <w:caps/>
          <w:color w:val="000000"/>
          <w:sz w:val="24"/>
        </w:rPr>
        <w:t>.(</w:t>
      </w:r>
      <w:proofErr w:type="gramEnd"/>
      <w:r w:rsidRPr="00DB71CF">
        <w:rPr>
          <w:rFonts w:ascii="Arial" w:hAnsi="Arial" w:cs="Arial"/>
          <w:b/>
          <w:caps/>
          <w:color w:val="000000"/>
          <w:sz w:val="24"/>
        </w:rPr>
        <w:t>2). COMPARISON OF NUMBERS OF ADMINISTRATIVE APPEALS FROM PREVIOUS AND CURRENT ANN</w:t>
      </w:r>
      <w:r w:rsidR="00687031">
        <w:rPr>
          <w:rFonts w:ascii="Arial" w:hAnsi="Arial" w:cs="Arial"/>
          <w:b/>
          <w:caps/>
          <w:color w:val="000000"/>
          <w:sz w:val="24"/>
        </w:rPr>
        <w:t>UAL REPOR</w:t>
      </w:r>
      <w:bookmarkStart w:id="74" w:name="_GoBack"/>
      <w:bookmarkEnd w:id="74"/>
      <w:r w:rsidR="00687031">
        <w:rPr>
          <w:rFonts w:ascii="Arial" w:hAnsi="Arial" w:cs="Arial"/>
          <w:b/>
          <w:caps/>
          <w:color w:val="000000"/>
          <w:sz w:val="24"/>
        </w:rPr>
        <w:t>T -- BACKLOGGED APPEAL</w:t>
      </w:r>
    </w:p>
    <w:p w:rsidR="00E34B33" w:rsidRPr="00687031" w:rsidRDefault="00E34B33" w:rsidP="00687031">
      <w:pPr>
        <w:spacing w:afterLines="50" w:after="120"/>
        <w:rPr>
          <w:rFonts w:ascii="Arial" w:hAnsi="Arial" w:cs="Arial"/>
          <w:caps/>
          <w:color w:val="000000"/>
          <w:sz w:val="18"/>
        </w:rPr>
      </w:pPr>
    </w:p>
    <w:sectPr w:rsidR="00E34B33" w:rsidRPr="00687031" w:rsidSect="00DB71CF">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CF"/>
    <w:rsid w:val="000D596C"/>
    <w:rsid w:val="00523291"/>
    <w:rsid w:val="00687031"/>
    <w:rsid w:val="00A61351"/>
    <w:rsid w:val="00C610A3"/>
    <w:rsid w:val="00DB71CF"/>
    <w:rsid w:val="00E3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4B33"/>
    <w:rPr>
      <w:color w:val="0000FF"/>
      <w:u w:val="single"/>
    </w:rPr>
  </w:style>
  <w:style w:type="paragraph" w:styleId="ListParagraph">
    <w:name w:val="List Paragraph"/>
    <w:basedOn w:val="Normal"/>
    <w:uiPriority w:val="34"/>
    <w:qFormat/>
    <w:rsid w:val="00E34B3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4B33"/>
    <w:rPr>
      <w:color w:val="0000FF"/>
      <w:u w:val="single"/>
    </w:rPr>
  </w:style>
  <w:style w:type="paragraph" w:styleId="ListParagraph">
    <w:name w:val="List Paragraph"/>
    <w:basedOn w:val="Normal"/>
    <w:uiPriority w:val="34"/>
    <w:qFormat/>
    <w:rsid w:val="00E34B3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620">
      <w:bodyDiv w:val="1"/>
      <w:marLeft w:val="0"/>
      <w:marRight w:val="0"/>
      <w:marTop w:val="0"/>
      <w:marBottom w:val="0"/>
      <w:divBdr>
        <w:top w:val="none" w:sz="0" w:space="0" w:color="auto"/>
        <w:left w:val="none" w:sz="0" w:space="0" w:color="auto"/>
        <w:bottom w:val="none" w:sz="0" w:space="0" w:color="auto"/>
        <w:right w:val="none" w:sz="0" w:space="0" w:color="auto"/>
      </w:divBdr>
    </w:div>
    <w:div w:id="120271857">
      <w:bodyDiv w:val="1"/>
      <w:marLeft w:val="0"/>
      <w:marRight w:val="0"/>
      <w:marTop w:val="0"/>
      <w:marBottom w:val="0"/>
      <w:divBdr>
        <w:top w:val="none" w:sz="0" w:space="0" w:color="auto"/>
        <w:left w:val="none" w:sz="0" w:space="0" w:color="auto"/>
        <w:bottom w:val="none" w:sz="0" w:space="0" w:color="auto"/>
        <w:right w:val="none" w:sz="0" w:space="0" w:color="auto"/>
      </w:divBdr>
    </w:div>
    <w:div w:id="143279675">
      <w:bodyDiv w:val="1"/>
      <w:marLeft w:val="0"/>
      <w:marRight w:val="0"/>
      <w:marTop w:val="0"/>
      <w:marBottom w:val="0"/>
      <w:divBdr>
        <w:top w:val="none" w:sz="0" w:space="0" w:color="auto"/>
        <w:left w:val="none" w:sz="0" w:space="0" w:color="auto"/>
        <w:bottom w:val="none" w:sz="0" w:space="0" w:color="auto"/>
        <w:right w:val="none" w:sz="0" w:space="0" w:color="auto"/>
      </w:divBdr>
    </w:div>
    <w:div w:id="256598070">
      <w:bodyDiv w:val="1"/>
      <w:marLeft w:val="0"/>
      <w:marRight w:val="0"/>
      <w:marTop w:val="0"/>
      <w:marBottom w:val="0"/>
      <w:divBdr>
        <w:top w:val="none" w:sz="0" w:space="0" w:color="auto"/>
        <w:left w:val="none" w:sz="0" w:space="0" w:color="auto"/>
        <w:bottom w:val="none" w:sz="0" w:space="0" w:color="auto"/>
        <w:right w:val="none" w:sz="0" w:space="0" w:color="auto"/>
      </w:divBdr>
    </w:div>
    <w:div w:id="279839782">
      <w:bodyDiv w:val="1"/>
      <w:marLeft w:val="0"/>
      <w:marRight w:val="0"/>
      <w:marTop w:val="0"/>
      <w:marBottom w:val="0"/>
      <w:divBdr>
        <w:top w:val="none" w:sz="0" w:space="0" w:color="auto"/>
        <w:left w:val="none" w:sz="0" w:space="0" w:color="auto"/>
        <w:bottom w:val="none" w:sz="0" w:space="0" w:color="auto"/>
        <w:right w:val="none" w:sz="0" w:space="0" w:color="auto"/>
      </w:divBdr>
    </w:div>
    <w:div w:id="281422873">
      <w:bodyDiv w:val="1"/>
      <w:marLeft w:val="0"/>
      <w:marRight w:val="0"/>
      <w:marTop w:val="0"/>
      <w:marBottom w:val="0"/>
      <w:divBdr>
        <w:top w:val="none" w:sz="0" w:space="0" w:color="auto"/>
        <w:left w:val="none" w:sz="0" w:space="0" w:color="auto"/>
        <w:bottom w:val="none" w:sz="0" w:space="0" w:color="auto"/>
        <w:right w:val="none" w:sz="0" w:space="0" w:color="auto"/>
      </w:divBdr>
    </w:div>
    <w:div w:id="310410048">
      <w:bodyDiv w:val="1"/>
      <w:marLeft w:val="0"/>
      <w:marRight w:val="0"/>
      <w:marTop w:val="0"/>
      <w:marBottom w:val="0"/>
      <w:divBdr>
        <w:top w:val="none" w:sz="0" w:space="0" w:color="auto"/>
        <w:left w:val="none" w:sz="0" w:space="0" w:color="auto"/>
        <w:bottom w:val="none" w:sz="0" w:space="0" w:color="auto"/>
        <w:right w:val="none" w:sz="0" w:space="0" w:color="auto"/>
      </w:divBdr>
    </w:div>
    <w:div w:id="337125095">
      <w:bodyDiv w:val="1"/>
      <w:marLeft w:val="0"/>
      <w:marRight w:val="0"/>
      <w:marTop w:val="0"/>
      <w:marBottom w:val="0"/>
      <w:divBdr>
        <w:top w:val="none" w:sz="0" w:space="0" w:color="auto"/>
        <w:left w:val="none" w:sz="0" w:space="0" w:color="auto"/>
        <w:bottom w:val="none" w:sz="0" w:space="0" w:color="auto"/>
        <w:right w:val="none" w:sz="0" w:space="0" w:color="auto"/>
      </w:divBdr>
    </w:div>
    <w:div w:id="432626852">
      <w:bodyDiv w:val="1"/>
      <w:marLeft w:val="0"/>
      <w:marRight w:val="0"/>
      <w:marTop w:val="0"/>
      <w:marBottom w:val="0"/>
      <w:divBdr>
        <w:top w:val="none" w:sz="0" w:space="0" w:color="auto"/>
        <w:left w:val="none" w:sz="0" w:space="0" w:color="auto"/>
        <w:bottom w:val="none" w:sz="0" w:space="0" w:color="auto"/>
        <w:right w:val="none" w:sz="0" w:space="0" w:color="auto"/>
      </w:divBdr>
    </w:div>
    <w:div w:id="499080551">
      <w:bodyDiv w:val="1"/>
      <w:marLeft w:val="0"/>
      <w:marRight w:val="0"/>
      <w:marTop w:val="0"/>
      <w:marBottom w:val="0"/>
      <w:divBdr>
        <w:top w:val="none" w:sz="0" w:space="0" w:color="auto"/>
        <w:left w:val="none" w:sz="0" w:space="0" w:color="auto"/>
        <w:bottom w:val="none" w:sz="0" w:space="0" w:color="auto"/>
        <w:right w:val="none" w:sz="0" w:space="0" w:color="auto"/>
      </w:divBdr>
    </w:div>
    <w:div w:id="529412425">
      <w:bodyDiv w:val="1"/>
      <w:marLeft w:val="0"/>
      <w:marRight w:val="0"/>
      <w:marTop w:val="0"/>
      <w:marBottom w:val="0"/>
      <w:divBdr>
        <w:top w:val="none" w:sz="0" w:space="0" w:color="auto"/>
        <w:left w:val="none" w:sz="0" w:space="0" w:color="auto"/>
        <w:bottom w:val="none" w:sz="0" w:space="0" w:color="auto"/>
        <w:right w:val="none" w:sz="0" w:space="0" w:color="auto"/>
      </w:divBdr>
    </w:div>
    <w:div w:id="530067215">
      <w:bodyDiv w:val="1"/>
      <w:marLeft w:val="0"/>
      <w:marRight w:val="0"/>
      <w:marTop w:val="0"/>
      <w:marBottom w:val="0"/>
      <w:divBdr>
        <w:top w:val="none" w:sz="0" w:space="0" w:color="auto"/>
        <w:left w:val="none" w:sz="0" w:space="0" w:color="auto"/>
        <w:bottom w:val="none" w:sz="0" w:space="0" w:color="auto"/>
        <w:right w:val="none" w:sz="0" w:space="0" w:color="auto"/>
      </w:divBdr>
    </w:div>
    <w:div w:id="541022276">
      <w:bodyDiv w:val="1"/>
      <w:marLeft w:val="0"/>
      <w:marRight w:val="0"/>
      <w:marTop w:val="0"/>
      <w:marBottom w:val="0"/>
      <w:divBdr>
        <w:top w:val="none" w:sz="0" w:space="0" w:color="auto"/>
        <w:left w:val="none" w:sz="0" w:space="0" w:color="auto"/>
        <w:bottom w:val="none" w:sz="0" w:space="0" w:color="auto"/>
        <w:right w:val="none" w:sz="0" w:space="0" w:color="auto"/>
      </w:divBdr>
    </w:div>
    <w:div w:id="542984302">
      <w:bodyDiv w:val="1"/>
      <w:marLeft w:val="0"/>
      <w:marRight w:val="0"/>
      <w:marTop w:val="0"/>
      <w:marBottom w:val="0"/>
      <w:divBdr>
        <w:top w:val="none" w:sz="0" w:space="0" w:color="auto"/>
        <w:left w:val="none" w:sz="0" w:space="0" w:color="auto"/>
        <w:bottom w:val="none" w:sz="0" w:space="0" w:color="auto"/>
        <w:right w:val="none" w:sz="0" w:space="0" w:color="auto"/>
      </w:divBdr>
    </w:div>
    <w:div w:id="548303839">
      <w:bodyDiv w:val="1"/>
      <w:marLeft w:val="0"/>
      <w:marRight w:val="0"/>
      <w:marTop w:val="0"/>
      <w:marBottom w:val="0"/>
      <w:divBdr>
        <w:top w:val="none" w:sz="0" w:space="0" w:color="auto"/>
        <w:left w:val="none" w:sz="0" w:space="0" w:color="auto"/>
        <w:bottom w:val="none" w:sz="0" w:space="0" w:color="auto"/>
        <w:right w:val="none" w:sz="0" w:space="0" w:color="auto"/>
      </w:divBdr>
    </w:div>
    <w:div w:id="628318929">
      <w:bodyDiv w:val="1"/>
      <w:marLeft w:val="0"/>
      <w:marRight w:val="0"/>
      <w:marTop w:val="0"/>
      <w:marBottom w:val="0"/>
      <w:divBdr>
        <w:top w:val="none" w:sz="0" w:space="0" w:color="auto"/>
        <w:left w:val="none" w:sz="0" w:space="0" w:color="auto"/>
        <w:bottom w:val="none" w:sz="0" w:space="0" w:color="auto"/>
        <w:right w:val="none" w:sz="0" w:space="0" w:color="auto"/>
      </w:divBdr>
    </w:div>
    <w:div w:id="686250911">
      <w:bodyDiv w:val="1"/>
      <w:marLeft w:val="0"/>
      <w:marRight w:val="0"/>
      <w:marTop w:val="0"/>
      <w:marBottom w:val="0"/>
      <w:divBdr>
        <w:top w:val="none" w:sz="0" w:space="0" w:color="auto"/>
        <w:left w:val="none" w:sz="0" w:space="0" w:color="auto"/>
        <w:bottom w:val="none" w:sz="0" w:space="0" w:color="auto"/>
        <w:right w:val="none" w:sz="0" w:space="0" w:color="auto"/>
      </w:divBdr>
    </w:div>
    <w:div w:id="708919153">
      <w:bodyDiv w:val="1"/>
      <w:marLeft w:val="0"/>
      <w:marRight w:val="0"/>
      <w:marTop w:val="0"/>
      <w:marBottom w:val="0"/>
      <w:divBdr>
        <w:top w:val="none" w:sz="0" w:space="0" w:color="auto"/>
        <w:left w:val="none" w:sz="0" w:space="0" w:color="auto"/>
        <w:bottom w:val="none" w:sz="0" w:space="0" w:color="auto"/>
        <w:right w:val="none" w:sz="0" w:space="0" w:color="auto"/>
      </w:divBdr>
    </w:div>
    <w:div w:id="709694150">
      <w:bodyDiv w:val="1"/>
      <w:marLeft w:val="0"/>
      <w:marRight w:val="0"/>
      <w:marTop w:val="0"/>
      <w:marBottom w:val="0"/>
      <w:divBdr>
        <w:top w:val="none" w:sz="0" w:space="0" w:color="auto"/>
        <w:left w:val="none" w:sz="0" w:space="0" w:color="auto"/>
        <w:bottom w:val="none" w:sz="0" w:space="0" w:color="auto"/>
        <w:right w:val="none" w:sz="0" w:space="0" w:color="auto"/>
      </w:divBdr>
    </w:div>
    <w:div w:id="775835113">
      <w:bodyDiv w:val="1"/>
      <w:marLeft w:val="0"/>
      <w:marRight w:val="0"/>
      <w:marTop w:val="0"/>
      <w:marBottom w:val="0"/>
      <w:divBdr>
        <w:top w:val="none" w:sz="0" w:space="0" w:color="auto"/>
        <w:left w:val="none" w:sz="0" w:space="0" w:color="auto"/>
        <w:bottom w:val="none" w:sz="0" w:space="0" w:color="auto"/>
        <w:right w:val="none" w:sz="0" w:space="0" w:color="auto"/>
      </w:divBdr>
    </w:div>
    <w:div w:id="824516456">
      <w:bodyDiv w:val="1"/>
      <w:marLeft w:val="0"/>
      <w:marRight w:val="0"/>
      <w:marTop w:val="0"/>
      <w:marBottom w:val="0"/>
      <w:divBdr>
        <w:top w:val="none" w:sz="0" w:space="0" w:color="auto"/>
        <w:left w:val="none" w:sz="0" w:space="0" w:color="auto"/>
        <w:bottom w:val="none" w:sz="0" w:space="0" w:color="auto"/>
        <w:right w:val="none" w:sz="0" w:space="0" w:color="auto"/>
      </w:divBdr>
    </w:div>
    <w:div w:id="862786468">
      <w:bodyDiv w:val="1"/>
      <w:marLeft w:val="0"/>
      <w:marRight w:val="0"/>
      <w:marTop w:val="0"/>
      <w:marBottom w:val="0"/>
      <w:divBdr>
        <w:top w:val="none" w:sz="0" w:space="0" w:color="auto"/>
        <w:left w:val="none" w:sz="0" w:space="0" w:color="auto"/>
        <w:bottom w:val="none" w:sz="0" w:space="0" w:color="auto"/>
        <w:right w:val="none" w:sz="0" w:space="0" w:color="auto"/>
      </w:divBdr>
    </w:div>
    <w:div w:id="867568756">
      <w:bodyDiv w:val="1"/>
      <w:marLeft w:val="0"/>
      <w:marRight w:val="0"/>
      <w:marTop w:val="0"/>
      <w:marBottom w:val="0"/>
      <w:divBdr>
        <w:top w:val="none" w:sz="0" w:space="0" w:color="auto"/>
        <w:left w:val="none" w:sz="0" w:space="0" w:color="auto"/>
        <w:bottom w:val="none" w:sz="0" w:space="0" w:color="auto"/>
        <w:right w:val="none" w:sz="0" w:space="0" w:color="auto"/>
      </w:divBdr>
    </w:div>
    <w:div w:id="868105173">
      <w:bodyDiv w:val="1"/>
      <w:marLeft w:val="0"/>
      <w:marRight w:val="0"/>
      <w:marTop w:val="0"/>
      <w:marBottom w:val="0"/>
      <w:divBdr>
        <w:top w:val="none" w:sz="0" w:space="0" w:color="auto"/>
        <w:left w:val="none" w:sz="0" w:space="0" w:color="auto"/>
        <w:bottom w:val="none" w:sz="0" w:space="0" w:color="auto"/>
        <w:right w:val="none" w:sz="0" w:space="0" w:color="auto"/>
      </w:divBdr>
    </w:div>
    <w:div w:id="905728696">
      <w:bodyDiv w:val="1"/>
      <w:marLeft w:val="0"/>
      <w:marRight w:val="0"/>
      <w:marTop w:val="0"/>
      <w:marBottom w:val="0"/>
      <w:divBdr>
        <w:top w:val="none" w:sz="0" w:space="0" w:color="auto"/>
        <w:left w:val="none" w:sz="0" w:space="0" w:color="auto"/>
        <w:bottom w:val="none" w:sz="0" w:space="0" w:color="auto"/>
        <w:right w:val="none" w:sz="0" w:space="0" w:color="auto"/>
      </w:divBdr>
    </w:div>
    <w:div w:id="910820408">
      <w:bodyDiv w:val="1"/>
      <w:marLeft w:val="0"/>
      <w:marRight w:val="0"/>
      <w:marTop w:val="0"/>
      <w:marBottom w:val="0"/>
      <w:divBdr>
        <w:top w:val="none" w:sz="0" w:space="0" w:color="auto"/>
        <w:left w:val="none" w:sz="0" w:space="0" w:color="auto"/>
        <w:bottom w:val="none" w:sz="0" w:space="0" w:color="auto"/>
        <w:right w:val="none" w:sz="0" w:space="0" w:color="auto"/>
      </w:divBdr>
    </w:div>
    <w:div w:id="927887262">
      <w:bodyDiv w:val="1"/>
      <w:marLeft w:val="0"/>
      <w:marRight w:val="0"/>
      <w:marTop w:val="0"/>
      <w:marBottom w:val="0"/>
      <w:divBdr>
        <w:top w:val="none" w:sz="0" w:space="0" w:color="auto"/>
        <w:left w:val="none" w:sz="0" w:space="0" w:color="auto"/>
        <w:bottom w:val="none" w:sz="0" w:space="0" w:color="auto"/>
        <w:right w:val="none" w:sz="0" w:space="0" w:color="auto"/>
      </w:divBdr>
    </w:div>
    <w:div w:id="949970783">
      <w:bodyDiv w:val="1"/>
      <w:marLeft w:val="0"/>
      <w:marRight w:val="0"/>
      <w:marTop w:val="0"/>
      <w:marBottom w:val="0"/>
      <w:divBdr>
        <w:top w:val="none" w:sz="0" w:space="0" w:color="auto"/>
        <w:left w:val="none" w:sz="0" w:space="0" w:color="auto"/>
        <w:bottom w:val="none" w:sz="0" w:space="0" w:color="auto"/>
        <w:right w:val="none" w:sz="0" w:space="0" w:color="auto"/>
      </w:divBdr>
    </w:div>
    <w:div w:id="966667516">
      <w:bodyDiv w:val="1"/>
      <w:marLeft w:val="0"/>
      <w:marRight w:val="0"/>
      <w:marTop w:val="0"/>
      <w:marBottom w:val="0"/>
      <w:divBdr>
        <w:top w:val="none" w:sz="0" w:space="0" w:color="auto"/>
        <w:left w:val="none" w:sz="0" w:space="0" w:color="auto"/>
        <w:bottom w:val="none" w:sz="0" w:space="0" w:color="auto"/>
        <w:right w:val="none" w:sz="0" w:space="0" w:color="auto"/>
      </w:divBdr>
    </w:div>
    <w:div w:id="974682773">
      <w:bodyDiv w:val="1"/>
      <w:marLeft w:val="0"/>
      <w:marRight w:val="0"/>
      <w:marTop w:val="0"/>
      <w:marBottom w:val="0"/>
      <w:divBdr>
        <w:top w:val="none" w:sz="0" w:space="0" w:color="auto"/>
        <w:left w:val="none" w:sz="0" w:space="0" w:color="auto"/>
        <w:bottom w:val="none" w:sz="0" w:space="0" w:color="auto"/>
        <w:right w:val="none" w:sz="0" w:space="0" w:color="auto"/>
      </w:divBdr>
    </w:div>
    <w:div w:id="983503791">
      <w:bodyDiv w:val="1"/>
      <w:marLeft w:val="0"/>
      <w:marRight w:val="0"/>
      <w:marTop w:val="0"/>
      <w:marBottom w:val="0"/>
      <w:divBdr>
        <w:top w:val="none" w:sz="0" w:space="0" w:color="auto"/>
        <w:left w:val="none" w:sz="0" w:space="0" w:color="auto"/>
        <w:bottom w:val="none" w:sz="0" w:space="0" w:color="auto"/>
        <w:right w:val="none" w:sz="0" w:space="0" w:color="auto"/>
      </w:divBdr>
    </w:div>
    <w:div w:id="994184025">
      <w:bodyDiv w:val="1"/>
      <w:marLeft w:val="0"/>
      <w:marRight w:val="0"/>
      <w:marTop w:val="0"/>
      <w:marBottom w:val="0"/>
      <w:divBdr>
        <w:top w:val="none" w:sz="0" w:space="0" w:color="auto"/>
        <w:left w:val="none" w:sz="0" w:space="0" w:color="auto"/>
        <w:bottom w:val="none" w:sz="0" w:space="0" w:color="auto"/>
        <w:right w:val="none" w:sz="0" w:space="0" w:color="auto"/>
      </w:divBdr>
    </w:div>
    <w:div w:id="1006830375">
      <w:bodyDiv w:val="1"/>
      <w:marLeft w:val="0"/>
      <w:marRight w:val="0"/>
      <w:marTop w:val="0"/>
      <w:marBottom w:val="0"/>
      <w:divBdr>
        <w:top w:val="none" w:sz="0" w:space="0" w:color="auto"/>
        <w:left w:val="none" w:sz="0" w:space="0" w:color="auto"/>
        <w:bottom w:val="none" w:sz="0" w:space="0" w:color="auto"/>
        <w:right w:val="none" w:sz="0" w:space="0" w:color="auto"/>
      </w:divBdr>
    </w:div>
    <w:div w:id="1021056398">
      <w:bodyDiv w:val="1"/>
      <w:marLeft w:val="0"/>
      <w:marRight w:val="0"/>
      <w:marTop w:val="0"/>
      <w:marBottom w:val="0"/>
      <w:divBdr>
        <w:top w:val="none" w:sz="0" w:space="0" w:color="auto"/>
        <w:left w:val="none" w:sz="0" w:space="0" w:color="auto"/>
        <w:bottom w:val="none" w:sz="0" w:space="0" w:color="auto"/>
        <w:right w:val="none" w:sz="0" w:space="0" w:color="auto"/>
      </w:divBdr>
    </w:div>
    <w:div w:id="1025448581">
      <w:bodyDiv w:val="1"/>
      <w:marLeft w:val="0"/>
      <w:marRight w:val="0"/>
      <w:marTop w:val="0"/>
      <w:marBottom w:val="0"/>
      <w:divBdr>
        <w:top w:val="none" w:sz="0" w:space="0" w:color="auto"/>
        <w:left w:val="none" w:sz="0" w:space="0" w:color="auto"/>
        <w:bottom w:val="none" w:sz="0" w:space="0" w:color="auto"/>
        <w:right w:val="none" w:sz="0" w:space="0" w:color="auto"/>
      </w:divBdr>
    </w:div>
    <w:div w:id="1031607551">
      <w:bodyDiv w:val="1"/>
      <w:marLeft w:val="0"/>
      <w:marRight w:val="0"/>
      <w:marTop w:val="0"/>
      <w:marBottom w:val="0"/>
      <w:divBdr>
        <w:top w:val="none" w:sz="0" w:space="0" w:color="auto"/>
        <w:left w:val="none" w:sz="0" w:space="0" w:color="auto"/>
        <w:bottom w:val="none" w:sz="0" w:space="0" w:color="auto"/>
        <w:right w:val="none" w:sz="0" w:space="0" w:color="auto"/>
      </w:divBdr>
    </w:div>
    <w:div w:id="1147238048">
      <w:bodyDiv w:val="1"/>
      <w:marLeft w:val="0"/>
      <w:marRight w:val="0"/>
      <w:marTop w:val="0"/>
      <w:marBottom w:val="0"/>
      <w:divBdr>
        <w:top w:val="none" w:sz="0" w:space="0" w:color="auto"/>
        <w:left w:val="none" w:sz="0" w:space="0" w:color="auto"/>
        <w:bottom w:val="none" w:sz="0" w:space="0" w:color="auto"/>
        <w:right w:val="none" w:sz="0" w:space="0" w:color="auto"/>
      </w:divBdr>
    </w:div>
    <w:div w:id="1176579264">
      <w:bodyDiv w:val="1"/>
      <w:marLeft w:val="0"/>
      <w:marRight w:val="0"/>
      <w:marTop w:val="0"/>
      <w:marBottom w:val="0"/>
      <w:divBdr>
        <w:top w:val="none" w:sz="0" w:space="0" w:color="auto"/>
        <w:left w:val="none" w:sz="0" w:space="0" w:color="auto"/>
        <w:bottom w:val="none" w:sz="0" w:space="0" w:color="auto"/>
        <w:right w:val="none" w:sz="0" w:space="0" w:color="auto"/>
      </w:divBdr>
    </w:div>
    <w:div w:id="1189877994">
      <w:bodyDiv w:val="1"/>
      <w:marLeft w:val="0"/>
      <w:marRight w:val="0"/>
      <w:marTop w:val="0"/>
      <w:marBottom w:val="0"/>
      <w:divBdr>
        <w:top w:val="none" w:sz="0" w:space="0" w:color="auto"/>
        <w:left w:val="none" w:sz="0" w:space="0" w:color="auto"/>
        <w:bottom w:val="none" w:sz="0" w:space="0" w:color="auto"/>
        <w:right w:val="none" w:sz="0" w:space="0" w:color="auto"/>
      </w:divBdr>
    </w:div>
    <w:div w:id="1205219061">
      <w:bodyDiv w:val="1"/>
      <w:marLeft w:val="0"/>
      <w:marRight w:val="0"/>
      <w:marTop w:val="0"/>
      <w:marBottom w:val="0"/>
      <w:divBdr>
        <w:top w:val="none" w:sz="0" w:space="0" w:color="auto"/>
        <w:left w:val="none" w:sz="0" w:space="0" w:color="auto"/>
        <w:bottom w:val="none" w:sz="0" w:space="0" w:color="auto"/>
        <w:right w:val="none" w:sz="0" w:space="0" w:color="auto"/>
      </w:divBdr>
    </w:div>
    <w:div w:id="1218928902">
      <w:bodyDiv w:val="1"/>
      <w:marLeft w:val="0"/>
      <w:marRight w:val="0"/>
      <w:marTop w:val="0"/>
      <w:marBottom w:val="0"/>
      <w:divBdr>
        <w:top w:val="none" w:sz="0" w:space="0" w:color="auto"/>
        <w:left w:val="none" w:sz="0" w:space="0" w:color="auto"/>
        <w:bottom w:val="none" w:sz="0" w:space="0" w:color="auto"/>
        <w:right w:val="none" w:sz="0" w:space="0" w:color="auto"/>
      </w:divBdr>
    </w:div>
    <w:div w:id="1253662259">
      <w:bodyDiv w:val="1"/>
      <w:marLeft w:val="0"/>
      <w:marRight w:val="0"/>
      <w:marTop w:val="0"/>
      <w:marBottom w:val="0"/>
      <w:divBdr>
        <w:top w:val="none" w:sz="0" w:space="0" w:color="auto"/>
        <w:left w:val="none" w:sz="0" w:space="0" w:color="auto"/>
        <w:bottom w:val="none" w:sz="0" w:space="0" w:color="auto"/>
        <w:right w:val="none" w:sz="0" w:space="0" w:color="auto"/>
      </w:divBdr>
    </w:div>
    <w:div w:id="1272127152">
      <w:bodyDiv w:val="1"/>
      <w:marLeft w:val="0"/>
      <w:marRight w:val="0"/>
      <w:marTop w:val="0"/>
      <w:marBottom w:val="0"/>
      <w:divBdr>
        <w:top w:val="none" w:sz="0" w:space="0" w:color="auto"/>
        <w:left w:val="none" w:sz="0" w:space="0" w:color="auto"/>
        <w:bottom w:val="none" w:sz="0" w:space="0" w:color="auto"/>
        <w:right w:val="none" w:sz="0" w:space="0" w:color="auto"/>
      </w:divBdr>
    </w:div>
    <w:div w:id="1355577048">
      <w:bodyDiv w:val="1"/>
      <w:marLeft w:val="0"/>
      <w:marRight w:val="0"/>
      <w:marTop w:val="0"/>
      <w:marBottom w:val="0"/>
      <w:divBdr>
        <w:top w:val="none" w:sz="0" w:space="0" w:color="auto"/>
        <w:left w:val="none" w:sz="0" w:space="0" w:color="auto"/>
        <w:bottom w:val="none" w:sz="0" w:space="0" w:color="auto"/>
        <w:right w:val="none" w:sz="0" w:space="0" w:color="auto"/>
      </w:divBdr>
    </w:div>
    <w:div w:id="1388336172">
      <w:bodyDiv w:val="1"/>
      <w:marLeft w:val="0"/>
      <w:marRight w:val="0"/>
      <w:marTop w:val="0"/>
      <w:marBottom w:val="0"/>
      <w:divBdr>
        <w:top w:val="none" w:sz="0" w:space="0" w:color="auto"/>
        <w:left w:val="none" w:sz="0" w:space="0" w:color="auto"/>
        <w:bottom w:val="none" w:sz="0" w:space="0" w:color="auto"/>
        <w:right w:val="none" w:sz="0" w:space="0" w:color="auto"/>
      </w:divBdr>
    </w:div>
    <w:div w:id="1421949736">
      <w:bodyDiv w:val="1"/>
      <w:marLeft w:val="0"/>
      <w:marRight w:val="0"/>
      <w:marTop w:val="0"/>
      <w:marBottom w:val="0"/>
      <w:divBdr>
        <w:top w:val="none" w:sz="0" w:space="0" w:color="auto"/>
        <w:left w:val="none" w:sz="0" w:space="0" w:color="auto"/>
        <w:bottom w:val="none" w:sz="0" w:space="0" w:color="auto"/>
        <w:right w:val="none" w:sz="0" w:space="0" w:color="auto"/>
      </w:divBdr>
    </w:div>
    <w:div w:id="1432819647">
      <w:bodyDiv w:val="1"/>
      <w:marLeft w:val="0"/>
      <w:marRight w:val="0"/>
      <w:marTop w:val="0"/>
      <w:marBottom w:val="0"/>
      <w:divBdr>
        <w:top w:val="none" w:sz="0" w:space="0" w:color="auto"/>
        <w:left w:val="none" w:sz="0" w:space="0" w:color="auto"/>
        <w:bottom w:val="none" w:sz="0" w:space="0" w:color="auto"/>
        <w:right w:val="none" w:sz="0" w:space="0" w:color="auto"/>
      </w:divBdr>
    </w:div>
    <w:div w:id="1437210667">
      <w:bodyDiv w:val="1"/>
      <w:marLeft w:val="0"/>
      <w:marRight w:val="0"/>
      <w:marTop w:val="0"/>
      <w:marBottom w:val="0"/>
      <w:divBdr>
        <w:top w:val="none" w:sz="0" w:space="0" w:color="auto"/>
        <w:left w:val="none" w:sz="0" w:space="0" w:color="auto"/>
        <w:bottom w:val="none" w:sz="0" w:space="0" w:color="auto"/>
        <w:right w:val="none" w:sz="0" w:space="0" w:color="auto"/>
      </w:divBdr>
    </w:div>
    <w:div w:id="1513690729">
      <w:bodyDiv w:val="1"/>
      <w:marLeft w:val="0"/>
      <w:marRight w:val="0"/>
      <w:marTop w:val="0"/>
      <w:marBottom w:val="0"/>
      <w:divBdr>
        <w:top w:val="none" w:sz="0" w:space="0" w:color="auto"/>
        <w:left w:val="none" w:sz="0" w:space="0" w:color="auto"/>
        <w:bottom w:val="none" w:sz="0" w:space="0" w:color="auto"/>
        <w:right w:val="none" w:sz="0" w:space="0" w:color="auto"/>
      </w:divBdr>
    </w:div>
    <w:div w:id="1578323236">
      <w:bodyDiv w:val="1"/>
      <w:marLeft w:val="0"/>
      <w:marRight w:val="0"/>
      <w:marTop w:val="0"/>
      <w:marBottom w:val="0"/>
      <w:divBdr>
        <w:top w:val="none" w:sz="0" w:space="0" w:color="auto"/>
        <w:left w:val="none" w:sz="0" w:space="0" w:color="auto"/>
        <w:bottom w:val="none" w:sz="0" w:space="0" w:color="auto"/>
        <w:right w:val="none" w:sz="0" w:space="0" w:color="auto"/>
      </w:divBdr>
    </w:div>
    <w:div w:id="1599363379">
      <w:bodyDiv w:val="1"/>
      <w:marLeft w:val="0"/>
      <w:marRight w:val="0"/>
      <w:marTop w:val="0"/>
      <w:marBottom w:val="0"/>
      <w:divBdr>
        <w:top w:val="none" w:sz="0" w:space="0" w:color="auto"/>
        <w:left w:val="none" w:sz="0" w:space="0" w:color="auto"/>
        <w:bottom w:val="none" w:sz="0" w:space="0" w:color="auto"/>
        <w:right w:val="none" w:sz="0" w:space="0" w:color="auto"/>
      </w:divBdr>
    </w:div>
    <w:div w:id="1695308112">
      <w:bodyDiv w:val="1"/>
      <w:marLeft w:val="0"/>
      <w:marRight w:val="0"/>
      <w:marTop w:val="0"/>
      <w:marBottom w:val="0"/>
      <w:divBdr>
        <w:top w:val="none" w:sz="0" w:space="0" w:color="auto"/>
        <w:left w:val="none" w:sz="0" w:space="0" w:color="auto"/>
        <w:bottom w:val="none" w:sz="0" w:space="0" w:color="auto"/>
        <w:right w:val="none" w:sz="0" w:space="0" w:color="auto"/>
      </w:divBdr>
    </w:div>
    <w:div w:id="1780489624">
      <w:bodyDiv w:val="1"/>
      <w:marLeft w:val="0"/>
      <w:marRight w:val="0"/>
      <w:marTop w:val="0"/>
      <w:marBottom w:val="0"/>
      <w:divBdr>
        <w:top w:val="none" w:sz="0" w:space="0" w:color="auto"/>
        <w:left w:val="none" w:sz="0" w:space="0" w:color="auto"/>
        <w:bottom w:val="none" w:sz="0" w:space="0" w:color="auto"/>
        <w:right w:val="none" w:sz="0" w:space="0" w:color="auto"/>
      </w:divBdr>
    </w:div>
    <w:div w:id="1801417603">
      <w:bodyDiv w:val="1"/>
      <w:marLeft w:val="0"/>
      <w:marRight w:val="0"/>
      <w:marTop w:val="0"/>
      <w:marBottom w:val="0"/>
      <w:divBdr>
        <w:top w:val="none" w:sz="0" w:space="0" w:color="auto"/>
        <w:left w:val="none" w:sz="0" w:space="0" w:color="auto"/>
        <w:bottom w:val="none" w:sz="0" w:space="0" w:color="auto"/>
        <w:right w:val="none" w:sz="0" w:space="0" w:color="auto"/>
      </w:divBdr>
    </w:div>
    <w:div w:id="1814251557">
      <w:bodyDiv w:val="1"/>
      <w:marLeft w:val="0"/>
      <w:marRight w:val="0"/>
      <w:marTop w:val="0"/>
      <w:marBottom w:val="0"/>
      <w:divBdr>
        <w:top w:val="none" w:sz="0" w:space="0" w:color="auto"/>
        <w:left w:val="none" w:sz="0" w:space="0" w:color="auto"/>
        <w:bottom w:val="none" w:sz="0" w:space="0" w:color="auto"/>
        <w:right w:val="none" w:sz="0" w:space="0" w:color="auto"/>
      </w:divBdr>
    </w:div>
    <w:div w:id="1841002380">
      <w:bodyDiv w:val="1"/>
      <w:marLeft w:val="0"/>
      <w:marRight w:val="0"/>
      <w:marTop w:val="0"/>
      <w:marBottom w:val="0"/>
      <w:divBdr>
        <w:top w:val="none" w:sz="0" w:space="0" w:color="auto"/>
        <w:left w:val="none" w:sz="0" w:space="0" w:color="auto"/>
        <w:bottom w:val="none" w:sz="0" w:space="0" w:color="auto"/>
        <w:right w:val="none" w:sz="0" w:space="0" w:color="auto"/>
      </w:divBdr>
    </w:div>
    <w:div w:id="1854488626">
      <w:bodyDiv w:val="1"/>
      <w:marLeft w:val="0"/>
      <w:marRight w:val="0"/>
      <w:marTop w:val="0"/>
      <w:marBottom w:val="0"/>
      <w:divBdr>
        <w:top w:val="none" w:sz="0" w:space="0" w:color="auto"/>
        <w:left w:val="none" w:sz="0" w:space="0" w:color="auto"/>
        <w:bottom w:val="none" w:sz="0" w:space="0" w:color="auto"/>
        <w:right w:val="none" w:sz="0" w:space="0" w:color="auto"/>
      </w:divBdr>
    </w:div>
    <w:div w:id="1921208036">
      <w:bodyDiv w:val="1"/>
      <w:marLeft w:val="0"/>
      <w:marRight w:val="0"/>
      <w:marTop w:val="0"/>
      <w:marBottom w:val="0"/>
      <w:divBdr>
        <w:top w:val="none" w:sz="0" w:space="0" w:color="auto"/>
        <w:left w:val="none" w:sz="0" w:space="0" w:color="auto"/>
        <w:bottom w:val="none" w:sz="0" w:space="0" w:color="auto"/>
        <w:right w:val="none" w:sz="0" w:space="0" w:color="auto"/>
      </w:divBdr>
    </w:div>
    <w:div w:id="1945114345">
      <w:bodyDiv w:val="1"/>
      <w:marLeft w:val="0"/>
      <w:marRight w:val="0"/>
      <w:marTop w:val="0"/>
      <w:marBottom w:val="0"/>
      <w:divBdr>
        <w:top w:val="none" w:sz="0" w:space="0" w:color="auto"/>
        <w:left w:val="none" w:sz="0" w:space="0" w:color="auto"/>
        <w:bottom w:val="none" w:sz="0" w:space="0" w:color="auto"/>
        <w:right w:val="none" w:sz="0" w:space="0" w:color="auto"/>
      </w:divBdr>
    </w:div>
    <w:div w:id="2003270155">
      <w:bodyDiv w:val="1"/>
      <w:marLeft w:val="0"/>
      <w:marRight w:val="0"/>
      <w:marTop w:val="0"/>
      <w:marBottom w:val="0"/>
      <w:divBdr>
        <w:top w:val="none" w:sz="0" w:space="0" w:color="auto"/>
        <w:left w:val="none" w:sz="0" w:space="0" w:color="auto"/>
        <w:bottom w:val="none" w:sz="0" w:space="0" w:color="auto"/>
        <w:right w:val="none" w:sz="0" w:space="0" w:color="auto"/>
      </w:divBdr>
    </w:div>
    <w:div w:id="2059743444">
      <w:bodyDiv w:val="1"/>
      <w:marLeft w:val="0"/>
      <w:marRight w:val="0"/>
      <w:marTop w:val="0"/>
      <w:marBottom w:val="0"/>
      <w:divBdr>
        <w:top w:val="none" w:sz="0" w:space="0" w:color="auto"/>
        <w:left w:val="none" w:sz="0" w:space="0" w:color="auto"/>
        <w:bottom w:val="none" w:sz="0" w:space="0" w:color="auto"/>
        <w:right w:val="none" w:sz="0" w:space="0" w:color="auto"/>
      </w:divBdr>
    </w:div>
    <w:div w:id="2072732598">
      <w:bodyDiv w:val="1"/>
      <w:marLeft w:val="0"/>
      <w:marRight w:val="0"/>
      <w:marTop w:val="0"/>
      <w:marBottom w:val="0"/>
      <w:divBdr>
        <w:top w:val="none" w:sz="0" w:space="0" w:color="auto"/>
        <w:left w:val="none" w:sz="0" w:space="0" w:color="auto"/>
        <w:bottom w:val="none" w:sz="0" w:space="0" w:color="auto"/>
        <w:right w:val="none" w:sz="0" w:space="0" w:color="auto"/>
      </w:divBdr>
    </w:div>
    <w:div w:id="2100564140">
      <w:bodyDiv w:val="1"/>
      <w:marLeft w:val="0"/>
      <w:marRight w:val="0"/>
      <w:marTop w:val="0"/>
      <w:marBottom w:val="0"/>
      <w:divBdr>
        <w:top w:val="none" w:sz="0" w:space="0" w:color="auto"/>
        <w:left w:val="none" w:sz="0" w:space="0" w:color="auto"/>
        <w:bottom w:val="none" w:sz="0" w:space="0" w:color="auto"/>
        <w:right w:val="none" w:sz="0" w:space="0" w:color="auto"/>
      </w:divBdr>
    </w:div>
    <w:div w:id="2125415971">
      <w:bodyDiv w:val="1"/>
      <w:marLeft w:val="0"/>
      <w:marRight w:val="0"/>
      <w:marTop w:val="0"/>
      <w:marBottom w:val="0"/>
      <w:divBdr>
        <w:top w:val="none" w:sz="0" w:space="0" w:color="auto"/>
        <w:left w:val="none" w:sz="0" w:space="0" w:color="auto"/>
        <w:bottom w:val="none" w:sz="0" w:space="0" w:color="auto"/>
        <w:right w:val="none" w:sz="0" w:space="0" w:color="auto"/>
      </w:divBdr>
    </w:div>
    <w:div w:id="21358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a.pa.officers@ssa.gov" TargetMode="External"/><Relationship Id="rId3" Type="http://schemas.microsoft.com/office/2007/relationships/stylesWithEffects" Target="stylesWithEffects.xml"/><Relationship Id="rId7" Type="http://schemas.openxmlformats.org/officeDocument/2006/relationships/hyperlink" Target="http://www.socialsecurity.gov/fo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w.cornell.edu/uscode/44/3541.html" TargetMode="External"/><Relationship Id="rId4" Type="http://schemas.openxmlformats.org/officeDocument/2006/relationships/settings" Target="settings.xml"/><Relationship Id="rId9" Type="http://schemas.openxmlformats.org/officeDocument/2006/relationships/hyperlink" Target="http://en.wikipedia.org/wiki/Title_44_of_the_United_States_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24049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Edward DeKlotz</dc:creator>
  <cp:lastModifiedBy>889123</cp:lastModifiedBy>
  <cp:revision>2</cp:revision>
  <dcterms:created xsi:type="dcterms:W3CDTF">2014-08-18T17:52:00Z</dcterms:created>
  <dcterms:modified xsi:type="dcterms:W3CDTF">2014-08-18T17:52:00Z</dcterms:modified>
</cp:coreProperties>
</file>